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A0C4" w14:textId="59EB648C" w:rsidR="00AC06AF" w:rsidRDefault="004F38FB">
      <w:pPr>
        <w:rPr>
          <w:rFonts w:ascii="Arial" w:hAnsi="Arial" w:cs="Arial"/>
          <w:color w:val="202124"/>
          <w:shd w:val="clear" w:color="auto" w:fill="FFFFFF"/>
        </w:rPr>
      </w:pPr>
      <w:r w:rsidRPr="004F38FB">
        <w:rPr>
          <w:rFonts w:ascii="Times New Roman" w:hAnsi="Times New Roman"/>
          <w:noProof/>
          <w:sz w:val="24"/>
          <w:szCs w:val="24"/>
          <w:lang w:eastAsia="fr-FR"/>
        </w:rPr>
        <mc:AlternateContent>
          <mc:Choice Requires="wps">
            <w:drawing>
              <wp:anchor distT="0" distB="0" distL="114300" distR="114300" simplePos="0" relativeHeight="251671552" behindDoc="1" locked="0" layoutInCell="1" allowOverlap="1" wp14:anchorId="367D3117" wp14:editId="7195C0C0">
                <wp:simplePos x="0" y="0"/>
                <wp:positionH relativeFrom="margin">
                  <wp:posOffset>-490220</wp:posOffset>
                </wp:positionH>
                <wp:positionV relativeFrom="paragraph">
                  <wp:posOffset>-566420</wp:posOffset>
                </wp:positionV>
                <wp:extent cx="2644140" cy="1666875"/>
                <wp:effectExtent l="0" t="0" r="0" b="9525"/>
                <wp:wrapNone/>
                <wp:docPr id="1" name="ZoneTexte 13"/>
                <wp:cNvGraphicFramePr/>
                <a:graphic xmlns:a="http://schemas.openxmlformats.org/drawingml/2006/main">
                  <a:graphicData uri="http://schemas.microsoft.com/office/word/2010/wordprocessingShape">
                    <wps:wsp>
                      <wps:cNvSpPr txBox="1"/>
                      <wps:spPr>
                        <a:xfrm>
                          <a:off x="0" y="0"/>
                          <a:ext cx="2644140" cy="1666875"/>
                        </a:xfrm>
                        <a:prstGeom prst="rect">
                          <a:avLst/>
                        </a:prstGeom>
                        <a:noFill/>
                        <a:ln>
                          <a:noFill/>
                          <a:prstDash/>
                        </a:ln>
                      </wps:spPr>
                      <wps:txbx>
                        <w:txbxContent>
                          <w:p w14:paraId="34B8FEF0" w14:textId="77777777" w:rsidR="005878B1" w:rsidRPr="005878B1" w:rsidRDefault="005878B1" w:rsidP="005878B1">
                            <w:pPr>
                              <w:tabs>
                                <w:tab w:val="left" w:pos="5770"/>
                              </w:tabs>
                              <w:suppressAutoHyphens/>
                              <w:autoSpaceDN w:val="0"/>
                              <w:spacing w:after="0" w:line="240" w:lineRule="auto"/>
                              <w:rPr>
                                <w:rFonts w:ascii="Calibri" w:eastAsia="Calibri" w:hAnsi="Calibri" w:cs="Calibri"/>
                                <w:b/>
                                <w:bCs/>
                                <w:sz w:val="18"/>
                                <w:szCs w:val="18"/>
                              </w:rPr>
                            </w:pPr>
                            <w:bookmarkStart w:id="0" w:name="_Hlk90307583"/>
                            <w:r w:rsidRPr="005878B1">
                              <w:rPr>
                                <w:rFonts w:ascii="Calibri" w:eastAsia="Calibri" w:hAnsi="Calibri" w:cs="Calibri"/>
                                <w:b/>
                                <w:bCs/>
                                <w:sz w:val="18"/>
                                <w:szCs w:val="18"/>
                              </w:rPr>
                              <w:t>AUTO ECOLE DU NOUVEAU CORMEILLES</w:t>
                            </w:r>
                          </w:p>
                          <w:p w14:paraId="38191E85" w14:textId="77777777" w:rsidR="005878B1" w:rsidRPr="005878B1" w:rsidRDefault="005878B1" w:rsidP="005878B1">
                            <w:pPr>
                              <w:suppressAutoHyphens/>
                              <w:autoSpaceDN w:val="0"/>
                              <w:spacing w:after="0" w:line="240" w:lineRule="auto"/>
                              <w:rPr>
                                <w:rFonts w:ascii="Calibri" w:eastAsia="Calibri" w:hAnsi="Calibri" w:cs="Calibri"/>
                                <w:b/>
                                <w:bCs/>
                                <w:sz w:val="18"/>
                                <w:szCs w:val="18"/>
                              </w:rPr>
                            </w:pPr>
                            <w:r w:rsidRPr="005878B1">
                              <w:rPr>
                                <w:rFonts w:ascii="Calibri" w:eastAsia="Calibri" w:hAnsi="Calibri" w:cs="Calibri"/>
                                <w:b/>
                                <w:bCs/>
                                <w:sz w:val="18"/>
                                <w:szCs w:val="18"/>
                              </w:rPr>
                              <w:t>6 PLACE EDOUARD IMBS</w:t>
                            </w:r>
                          </w:p>
                          <w:p w14:paraId="36B4AC48" w14:textId="77777777" w:rsidR="005878B1" w:rsidRPr="005878B1" w:rsidRDefault="005878B1" w:rsidP="005878B1">
                            <w:pPr>
                              <w:suppressAutoHyphens/>
                              <w:autoSpaceDN w:val="0"/>
                              <w:spacing w:after="0" w:line="240" w:lineRule="auto"/>
                              <w:rPr>
                                <w:rFonts w:ascii="Calibri" w:eastAsia="Calibri" w:hAnsi="Calibri" w:cs="Calibri"/>
                                <w:b/>
                                <w:bCs/>
                                <w:sz w:val="18"/>
                                <w:szCs w:val="18"/>
                              </w:rPr>
                            </w:pPr>
                            <w:r w:rsidRPr="005878B1">
                              <w:rPr>
                                <w:rFonts w:ascii="Calibri" w:eastAsia="Calibri" w:hAnsi="Calibri" w:cs="Calibri"/>
                                <w:b/>
                                <w:bCs/>
                                <w:sz w:val="18"/>
                                <w:szCs w:val="18"/>
                              </w:rPr>
                              <w:t>95240 CORMEILLES-EN-PARISIS</w:t>
                            </w:r>
                            <w:r w:rsidRPr="005878B1">
                              <w:rPr>
                                <w:rFonts w:ascii="Calibri" w:eastAsia="Calibri" w:hAnsi="Calibri" w:cs="Calibri"/>
                                <w:b/>
                                <w:bCs/>
                                <w:sz w:val="18"/>
                                <w:szCs w:val="18"/>
                              </w:rPr>
                              <w:br/>
                              <w:t xml:space="preserve">Tél : 01 39 78 38 30 </w:t>
                            </w:r>
                          </w:p>
                          <w:p w14:paraId="4C422970" w14:textId="77777777" w:rsidR="005878B1" w:rsidRPr="005878B1" w:rsidRDefault="005878B1" w:rsidP="005878B1">
                            <w:pPr>
                              <w:suppressAutoHyphens/>
                              <w:autoSpaceDN w:val="0"/>
                              <w:spacing w:after="0" w:line="240" w:lineRule="auto"/>
                              <w:rPr>
                                <w:rFonts w:ascii="Calibri" w:eastAsia="Calibri" w:hAnsi="Calibri" w:cs="Calibri"/>
                                <w:b/>
                                <w:bCs/>
                                <w:sz w:val="18"/>
                                <w:szCs w:val="18"/>
                              </w:rPr>
                            </w:pPr>
                            <w:proofErr w:type="gramStart"/>
                            <w:r w:rsidRPr="005878B1">
                              <w:rPr>
                                <w:rFonts w:ascii="Calibri" w:eastAsia="Calibri" w:hAnsi="Calibri" w:cs="Calibri"/>
                                <w:b/>
                                <w:bCs/>
                                <w:sz w:val="18"/>
                                <w:szCs w:val="18"/>
                              </w:rPr>
                              <w:t>Email</w:t>
                            </w:r>
                            <w:proofErr w:type="gramEnd"/>
                            <w:r w:rsidRPr="005878B1">
                              <w:rPr>
                                <w:rFonts w:ascii="Calibri" w:eastAsia="Calibri" w:hAnsi="Calibri" w:cs="Calibri"/>
                                <w:b/>
                                <w:bCs/>
                                <w:sz w:val="18"/>
                                <w:szCs w:val="18"/>
                              </w:rPr>
                              <w:t xml:space="preserve"> : </w:t>
                            </w:r>
                            <w:r w:rsidRPr="005878B1">
                              <w:rPr>
                                <w:rFonts w:ascii="Calibri" w:eastAsia="Calibri" w:hAnsi="Calibri" w:cs="Calibri"/>
                                <w:sz w:val="18"/>
                                <w:szCs w:val="18"/>
                              </w:rPr>
                              <w:t>ae.nouveaucormeilles@gmail.com</w:t>
                            </w:r>
                          </w:p>
                          <w:p w14:paraId="213C7B04" w14:textId="77777777" w:rsidR="005878B1" w:rsidRPr="005878B1" w:rsidRDefault="005878B1" w:rsidP="005878B1">
                            <w:pPr>
                              <w:suppressAutoHyphens/>
                              <w:autoSpaceDN w:val="0"/>
                              <w:spacing w:after="0" w:line="240" w:lineRule="auto"/>
                              <w:rPr>
                                <w:rFonts w:ascii="Calibri" w:eastAsia="Calibri" w:hAnsi="Calibri" w:cs="Calibri"/>
                                <w:b/>
                                <w:bCs/>
                                <w:color w:val="232A34"/>
                                <w:sz w:val="18"/>
                                <w:szCs w:val="18"/>
                                <w:shd w:val="clear" w:color="auto" w:fill="FFFFFF"/>
                              </w:rPr>
                            </w:pPr>
                            <w:r w:rsidRPr="005878B1">
                              <w:rPr>
                                <w:rFonts w:ascii="Calibri" w:eastAsia="Calibri" w:hAnsi="Calibri" w:cs="Calibri"/>
                                <w:b/>
                                <w:bCs/>
                                <w:sz w:val="18"/>
                                <w:szCs w:val="18"/>
                              </w:rPr>
                              <w:t xml:space="preserve">Numéro de Siret : </w:t>
                            </w:r>
                            <w:r w:rsidRPr="005878B1">
                              <w:rPr>
                                <w:rFonts w:ascii="Calibri" w:eastAsia="Calibri" w:hAnsi="Calibri" w:cs="Calibri"/>
                                <w:b/>
                                <w:bCs/>
                                <w:color w:val="232A34"/>
                                <w:sz w:val="18"/>
                                <w:szCs w:val="18"/>
                                <w:shd w:val="clear" w:color="auto" w:fill="FFFFFF"/>
                              </w:rPr>
                              <w:t xml:space="preserve">919 991 729 000 14  </w:t>
                            </w:r>
                          </w:p>
                          <w:p w14:paraId="28480D50" w14:textId="77777777" w:rsidR="005878B1" w:rsidRPr="005878B1" w:rsidRDefault="005878B1" w:rsidP="005878B1">
                            <w:pPr>
                              <w:suppressAutoHyphens/>
                              <w:autoSpaceDN w:val="0"/>
                              <w:spacing w:after="0" w:line="240" w:lineRule="auto"/>
                              <w:rPr>
                                <w:rFonts w:ascii="Calibri" w:eastAsia="Calibri" w:hAnsi="Calibri" w:cs="Calibri"/>
                                <w:b/>
                                <w:bCs/>
                                <w:color w:val="232A34"/>
                                <w:sz w:val="18"/>
                                <w:szCs w:val="18"/>
                                <w:shd w:val="clear" w:color="auto" w:fill="FFFFFF"/>
                              </w:rPr>
                            </w:pPr>
                            <w:r w:rsidRPr="005878B1">
                              <w:rPr>
                                <w:rFonts w:ascii="Calibri" w:eastAsia="Calibri" w:hAnsi="Calibri" w:cs="Calibri"/>
                                <w:b/>
                                <w:bCs/>
                                <w:sz w:val="18"/>
                                <w:szCs w:val="18"/>
                              </w:rPr>
                              <w:t>Numéro d’activité : 11950839995</w:t>
                            </w:r>
                          </w:p>
                          <w:p w14:paraId="6F338D20" w14:textId="77777777" w:rsidR="005878B1" w:rsidRPr="005878B1" w:rsidRDefault="005878B1" w:rsidP="005878B1">
                            <w:pPr>
                              <w:autoSpaceDN w:val="0"/>
                              <w:spacing w:after="0" w:line="240" w:lineRule="auto"/>
                              <w:rPr>
                                <w:rFonts w:ascii="Calibri" w:eastAsia="Calibri" w:hAnsi="Calibri" w:cs="Calibri"/>
                                <w:b/>
                                <w:bCs/>
                                <w:color w:val="303030"/>
                                <w:sz w:val="18"/>
                                <w:szCs w:val="18"/>
                                <w:shd w:val="clear" w:color="auto" w:fill="FFFFFF"/>
                                <w:lang w:val="pt-PT"/>
                              </w:rPr>
                            </w:pPr>
                            <w:r w:rsidRPr="005878B1">
                              <w:rPr>
                                <w:rFonts w:ascii="Calibri" w:eastAsia="Calibri" w:hAnsi="Calibri" w:cs="Calibri"/>
                                <w:b/>
                                <w:bCs/>
                                <w:sz w:val="18"/>
                                <w:szCs w:val="18"/>
                                <w:lang w:val="pt-PT"/>
                              </w:rPr>
                              <w:t xml:space="preserve">Numéro TVA intra : </w:t>
                            </w:r>
                            <w:r w:rsidRPr="005878B1">
                              <w:rPr>
                                <w:rFonts w:ascii="Calibri" w:eastAsia="Calibri" w:hAnsi="Calibri" w:cs="Calibri"/>
                                <w:b/>
                                <w:bCs/>
                                <w:color w:val="303030"/>
                                <w:sz w:val="18"/>
                                <w:szCs w:val="18"/>
                                <w:shd w:val="clear" w:color="auto" w:fill="FFFFFF"/>
                                <w:lang w:val="pt-PT"/>
                              </w:rPr>
                              <w:t>FR 55 919991729</w:t>
                            </w:r>
                          </w:p>
                          <w:p w14:paraId="27BA0760" w14:textId="77777777" w:rsidR="005878B1" w:rsidRPr="005878B1" w:rsidRDefault="005878B1" w:rsidP="005878B1">
                            <w:pPr>
                              <w:autoSpaceDN w:val="0"/>
                              <w:spacing w:after="0" w:line="240" w:lineRule="auto"/>
                              <w:rPr>
                                <w:rFonts w:ascii="Calibri" w:eastAsia="Calibri" w:hAnsi="Calibri" w:cs="Calibri"/>
                                <w:b/>
                                <w:bCs/>
                                <w:color w:val="303030"/>
                                <w:sz w:val="18"/>
                                <w:szCs w:val="18"/>
                                <w:shd w:val="clear" w:color="auto" w:fill="FFFFFF"/>
                                <w:lang w:val="pt-PT"/>
                              </w:rPr>
                            </w:pPr>
                            <w:r w:rsidRPr="005878B1">
                              <w:rPr>
                                <w:rFonts w:ascii="Calibri" w:eastAsia="Calibri" w:hAnsi="Calibri" w:cs="Calibri"/>
                                <w:b/>
                                <w:bCs/>
                                <w:sz w:val="18"/>
                                <w:szCs w:val="18"/>
                                <w:lang w:val="pt-PT"/>
                              </w:rPr>
                              <w:t>APE/NAF : 8553Z</w:t>
                            </w:r>
                          </w:p>
                          <w:p w14:paraId="26B9C65E" w14:textId="77777777" w:rsidR="005878B1" w:rsidRPr="005878B1" w:rsidRDefault="005878B1" w:rsidP="005878B1">
                            <w:pPr>
                              <w:suppressAutoHyphens/>
                              <w:autoSpaceDN w:val="0"/>
                              <w:spacing w:after="0" w:line="240" w:lineRule="auto"/>
                              <w:rPr>
                                <w:rFonts w:ascii="Calibri" w:eastAsia="Calibri" w:hAnsi="Calibri" w:cs="Calibri"/>
                                <w:b/>
                                <w:bCs/>
                                <w:sz w:val="18"/>
                                <w:szCs w:val="18"/>
                                <w:lang w:val="pt-PT"/>
                              </w:rPr>
                            </w:pPr>
                            <w:r w:rsidRPr="005878B1">
                              <w:rPr>
                                <w:rFonts w:ascii="Calibri" w:eastAsia="Calibri" w:hAnsi="Calibri" w:cs="Calibri"/>
                                <w:b/>
                                <w:bCs/>
                                <w:sz w:val="18"/>
                                <w:szCs w:val="18"/>
                                <w:lang w:val="pt-PT"/>
                              </w:rPr>
                              <w:t xml:space="preserve">N° Agrément : E </w:t>
                            </w:r>
                            <w:bookmarkEnd w:id="0"/>
                            <w:r w:rsidRPr="005878B1">
                              <w:rPr>
                                <w:rFonts w:ascii="Calibri" w:eastAsia="Calibri" w:hAnsi="Calibri" w:cs="Calibri"/>
                                <w:b/>
                                <w:bCs/>
                                <w:sz w:val="18"/>
                                <w:szCs w:val="18"/>
                                <w:lang w:val="pt-PT"/>
                              </w:rPr>
                              <w:t>23 09500020</w:t>
                            </w:r>
                          </w:p>
                          <w:p w14:paraId="3FFBCB7B" w14:textId="77777777" w:rsidR="005878B1" w:rsidRPr="005878B1" w:rsidRDefault="005878B1" w:rsidP="005878B1">
                            <w:pPr>
                              <w:suppressAutoHyphens/>
                              <w:autoSpaceDN w:val="0"/>
                              <w:spacing w:after="0" w:line="240" w:lineRule="auto"/>
                              <w:textAlignment w:val="baseline"/>
                              <w:rPr>
                                <w:rFonts w:ascii="Times New Roman" w:eastAsia="Times New Roman" w:hAnsi="Times New Roman" w:cs="Times New Roman"/>
                                <w:sz w:val="24"/>
                                <w:szCs w:val="24"/>
                                <w:lang w:val="pt-PT" w:eastAsia="fr-FR"/>
                              </w:rPr>
                            </w:pPr>
                          </w:p>
                          <w:p w14:paraId="3C02FE87" w14:textId="77777777" w:rsidR="004F38FB" w:rsidRPr="008D39A7" w:rsidRDefault="004F38FB" w:rsidP="004F38FB">
                            <w:pPr>
                              <w:pStyle w:val="NormalWeb"/>
                              <w:spacing w:before="0" w:after="0"/>
                              <w:rPr>
                                <w:lang w:val="pt-PT"/>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367D3117" id="_x0000_t202" coordsize="21600,21600" o:spt="202" path="m,l,21600r21600,l21600,xe">
                <v:stroke joinstyle="miter"/>
                <v:path gradientshapeok="t" o:connecttype="rect"/>
              </v:shapetype>
              <v:shape id="ZoneTexte 13" o:spid="_x0000_s1026" type="#_x0000_t202" style="position:absolute;margin-left:-38.6pt;margin-top:-44.6pt;width:208.2pt;height:131.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" filled="f" stroked="f">
                <v:textbox>
                  <w:txbxContent>
                    <w:p w14:paraId="34B8FEF0" w14:textId="77777777" w:rsidR="005878B1" w:rsidRPr="005878B1" w:rsidRDefault="005878B1" w:rsidP="005878B1">
                      <w:pPr>
                        <w:tabs>
                          <w:tab w:val="left" w:pos="5770"/>
                        </w:tabs>
                        <w:suppressAutoHyphens/>
                        <w:autoSpaceDN w:val="0"/>
                        <w:spacing w:after="0" w:line="240" w:lineRule="auto"/>
                        <w:rPr>
                          <w:rFonts w:ascii="Calibri" w:eastAsia="Calibri" w:hAnsi="Calibri" w:cs="Calibri"/>
                          <w:b/>
                          <w:bCs/>
                          <w:sz w:val="18"/>
                          <w:szCs w:val="18"/>
                        </w:rPr>
                      </w:pPr>
                      <w:bookmarkStart w:id="1" w:name="_Hlk90307583"/>
                      <w:r w:rsidRPr="005878B1">
                        <w:rPr>
                          <w:rFonts w:ascii="Calibri" w:eastAsia="Calibri" w:hAnsi="Calibri" w:cs="Calibri"/>
                          <w:b/>
                          <w:bCs/>
                          <w:sz w:val="18"/>
                          <w:szCs w:val="18"/>
                        </w:rPr>
                        <w:t>AUTO ECOLE DU NOUVEAU CORMEILLES</w:t>
                      </w:r>
                    </w:p>
                    <w:p w14:paraId="38191E85" w14:textId="77777777" w:rsidR="005878B1" w:rsidRPr="005878B1" w:rsidRDefault="005878B1" w:rsidP="005878B1">
                      <w:pPr>
                        <w:suppressAutoHyphens/>
                        <w:autoSpaceDN w:val="0"/>
                        <w:spacing w:after="0" w:line="240" w:lineRule="auto"/>
                        <w:rPr>
                          <w:rFonts w:ascii="Calibri" w:eastAsia="Calibri" w:hAnsi="Calibri" w:cs="Calibri"/>
                          <w:b/>
                          <w:bCs/>
                          <w:sz w:val="18"/>
                          <w:szCs w:val="18"/>
                        </w:rPr>
                      </w:pPr>
                      <w:r w:rsidRPr="005878B1">
                        <w:rPr>
                          <w:rFonts w:ascii="Calibri" w:eastAsia="Calibri" w:hAnsi="Calibri" w:cs="Calibri"/>
                          <w:b/>
                          <w:bCs/>
                          <w:sz w:val="18"/>
                          <w:szCs w:val="18"/>
                        </w:rPr>
                        <w:t>6 PLACE EDOUARD IMBS</w:t>
                      </w:r>
                    </w:p>
                    <w:p w14:paraId="36B4AC48" w14:textId="77777777" w:rsidR="005878B1" w:rsidRPr="005878B1" w:rsidRDefault="005878B1" w:rsidP="005878B1">
                      <w:pPr>
                        <w:suppressAutoHyphens/>
                        <w:autoSpaceDN w:val="0"/>
                        <w:spacing w:after="0" w:line="240" w:lineRule="auto"/>
                        <w:rPr>
                          <w:rFonts w:ascii="Calibri" w:eastAsia="Calibri" w:hAnsi="Calibri" w:cs="Calibri"/>
                          <w:b/>
                          <w:bCs/>
                          <w:sz w:val="18"/>
                          <w:szCs w:val="18"/>
                        </w:rPr>
                      </w:pPr>
                      <w:r w:rsidRPr="005878B1">
                        <w:rPr>
                          <w:rFonts w:ascii="Calibri" w:eastAsia="Calibri" w:hAnsi="Calibri" w:cs="Calibri"/>
                          <w:b/>
                          <w:bCs/>
                          <w:sz w:val="18"/>
                          <w:szCs w:val="18"/>
                        </w:rPr>
                        <w:t>95240 CORMEILLES-EN-PARISIS</w:t>
                      </w:r>
                      <w:r w:rsidRPr="005878B1">
                        <w:rPr>
                          <w:rFonts w:ascii="Calibri" w:eastAsia="Calibri" w:hAnsi="Calibri" w:cs="Calibri"/>
                          <w:b/>
                          <w:bCs/>
                          <w:sz w:val="18"/>
                          <w:szCs w:val="18"/>
                        </w:rPr>
                        <w:br/>
                        <w:t xml:space="preserve">Tél : 01 39 78 38 30 </w:t>
                      </w:r>
                    </w:p>
                    <w:p w14:paraId="4C422970" w14:textId="77777777" w:rsidR="005878B1" w:rsidRPr="005878B1" w:rsidRDefault="005878B1" w:rsidP="005878B1">
                      <w:pPr>
                        <w:suppressAutoHyphens/>
                        <w:autoSpaceDN w:val="0"/>
                        <w:spacing w:after="0" w:line="240" w:lineRule="auto"/>
                        <w:rPr>
                          <w:rFonts w:ascii="Calibri" w:eastAsia="Calibri" w:hAnsi="Calibri" w:cs="Calibri"/>
                          <w:b/>
                          <w:bCs/>
                          <w:sz w:val="18"/>
                          <w:szCs w:val="18"/>
                        </w:rPr>
                      </w:pPr>
                      <w:proofErr w:type="gramStart"/>
                      <w:r w:rsidRPr="005878B1">
                        <w:rPr>
                          <w:rFonts w:ascii="Calibri" w:eastAsia="Calibri" w:hAnsi="Calibri" w:cs="Calibri"/>
                          <w:b/>
                          <w:bCs/>
                          <w:sz w:val="18"/>
                          <w:szCs w:val="18"/>
                        </w:rPr>
                        <w:t>Email</w:t>
                      </w:r>
                      <w:proofErr w:type="gramEnd"/>
                      <w:r w:rsidRPr="005878B1">
                        <w:rPr>
                          <w:rFonts w:ascii="Calibri" w:eastAsia="Calibri" w:hAnsi="Calibri" w:cs="Calibri"/>
                          <w:b/>
                          <w:bCs/>
                          <w:sz w:val="18"/>
                          <w:szCs w:val="18"/>
                        </w:rPr>
                        <w:t xml:space="preserve"> : </w:t>
                      </w:r>
                      <w:r w:rsidRPr="005878B1">
                        <w:rPr>
                          <w:rFonts w:ascii="Calibri" w:eastAsia="Calibri" w:hAnsi="Calibri" w:cs="Calibri"/>
                          <w:sz w:val="18"/>
                          <w:szCs w:val="18"/>
                        </w:rPr>
                        <w:t>ae.nouveaucormeilles@gmail.com</w:t>
                      </w:r>
                    </w:p>
                    <w:p w14:paraId="213C7B04" w14:textId="77777777" w:rsidR="005878B1" w:rsidRPr="005878B1" w:rsidRDefault="005878B1" w:rsidP="005878B1">
                      <w:pPr>
                        <w:suppressAutoHyphens/>
                        <w:autoSpaceDN w:val="0"/>
                        <w:spacing w:after="0" w:line="240" w:lineRule="auto"/>
                        <w:rPr>
                          <w:rFonts w:ascii="Calibri" w:eastAsia="Calibri" w:hAnsi="Calibri" w:cs="Calibri"/>
                          <w:b/>
                          <w:bCs/>
                          <w:color w:val="232A34"/>
                          <w:sz w:val="18"/>
                          <w:szCs w:val="18"/>
                          <w:shd w:val="clear" w:color="auto" w:fill="FFFFFF"/>
                        </w:rPr>
                      </w:pPr>
                      <w:r w:rsidRPr="005878B1">
                        <w:rPr>
                          <w:rFonts w:ascii="Calibri" w:eastAsia="Calibri" w:hAnsi="Calibri" w:cs="Calibri"/>
                          <w:b/>
                          <w:bCs/>
                          <w:sz w:val="18"/>
                          <w:szCs w:val="18"/>
                        </w:rPr>
                        <w:t xml:space="preserve">Numéro de Siret : </w:t>
                      </w:r>
                      <w:r w:rsidRPr="005878B1">
                        <w:rPr>
                          <w:rFonts w:ascii="Calibri" w:eastAsia="Calibri" w:hAnsi="Calibri" w:cs="Calibri"/>
                          <w:b/>
                          <w:bCs/>
                          <w:color w:val="232A34"/>
                          <w:sz w:val="18"/>
                          <w:szCs w:val="18"/>
                          <w:shd w:val="clear" w:color="auto" w:fill="FFFFFF"/>
                        </w:rPr>
                        <w:t xml:space="preserve">919 991 729 000 14  </w:t>
                      </w:r>
                    </w:p>
                    <w:p w14:paraId="28480D50" w14:textId="77777777" w:rsidR="005878B1" w:rsidRPr="005878B1" w:rsidRDefault="005878B1" w:rsidP="005878B1">
                      <w:pPr>
                        <w:suppressAutoHyphens/>
                        <w:autoSpaceDN w:val="0"/>
                        <w:spacing w:after="0" w:line="240" w:lineRule="auto"/>
                        <w:rPr>
                          <w:rFonts w:ascii="Calibri" w:eastAsia="Calibri" w:hAnsi="Calibri" w:cs="Calibri"/>
                          <w:b/>
                          <w:bCs/>
                          <w:color w:val="232A34"/>
                          <w:sz w:val="18"/>
                          <w:szCs w:val="18"/>
                          <w:shd w:val="clear" w:color="auto" w:fill="FFFFFF"/>
                        </w:rPr>
                      </w:pPr>
                      <w:r w:rsidRPr="005878B1">
                        <w:rPr>
                          <w:rFonts w:ascii="Calibri" w:eastAsia="Calibri" w:hAnsi="Calibri" w:cs="Calibri"/>
                          <w:b/>
                          <w:bCs/>
                          <w:sz w:val="18"/>
                          <w:szCs w:val="18"/>
                        </w:rPr>
                        <w:t>Numéro d’activité : 11950839995</w:t>
                      </w:r>
                    </w:p>
                    <w:p w14:paraId="6F338D20" w14:textId="77777777" w:rsidR="005878B1" w:rsidRPr="005878B1" w:rsidRDefault="005878B1" w:rsidP="005878B1">
                      <w:pPr>
                        <w:autoSpaceDN w:val="0"/>
                        <w:spacing w:after="0" w:line="240" w:lineRule="auto"/>
                        <w:rPr>
                          <w:rFonts w:ascii="Calibri" w:eastAsia="Calibri" w:hAnsi="Calibri" w:cs="Calibri"/>
                          <w:b/>
                          <w:bCs/>
                          <w:color w:val="303030"/>
                          <w:sz w:val="18"/>
                          <w:szCs w:val="18"/>
                          <w:shd w:val="clear" w:color="auto" w:fill="FFFFFF"/>
                          <w:lang w:val="pt-PT"/>
                        </w:rPr>
                      </w:pPr>
                      <w:r w:rsidRPr="005878B1">
                        <w:rPr>
                          <w:rFonts w:ascii="Calibri" w:eastAsia="Calibri" w:hAnsi="Calibri" w:cs="Calibri"/>
                          <w:b/>
                          <w:bCs/>
                          <w:sz w:val="18"/>
                          <w:szCs w:val="18"/>
                          <w:lang w:val="pt-PT"/>
                        </w:rPr>
                        <w:t xml:space="preserve">Numéro TVA intra : </w:t>
                      </w:r>
                      <w:r w:rsidRPr="005878B1">
                        <w:rPr>
                          <w:rFonts w:ascii="Calibri" w:eastAsia="Calibri" w:hAnsi="Calibri" w:cs="Calibri"/>
                          <w:b/>
                          <w:bCs/>
                          <w:color w:val="303030"/>
                          <w:sz w:val="18"/>
                          <w:szCs w:val="18"/>
                          <w:shd w:val="clear" w:color="auto" w:fill="FFFFFF"/>
                          <w:lang w:val="pt-PT"/>
                        </w:rPr>
                        <w:t>FR 55 919991729</w:t>
                      </w:r>
                    </w:p>
                    <w:p w14:paraId="27BA0760" w14:textId="77777777" w:rsidR="005878B1" w:rsidRPr="005878B1" w:rsidRDefault="005878B1" w:rsidP="005878B1">
                      <w:pPr>
                        <w:autoSpaceDN w:val="0"/>
                        <w:spacing w:after="0" w:line="240" w:lineRule="auto"/>
                        <w:rPr>
                          <w:rFonts w:ascii="Calibri" w:eastAsia="Calibri" w:hAnsi="Calibri" w:cs="Calibri"/>
                          <w:b/>
                          <w:bCs/>
                          <w:color w:val="303030"/>
                          <w:sz w:val="18"/>
                          <w:szCs w:val="18"/>
                          <w:shd w:val="clear" w:color="auto" w:fill="FFFFFF"/>
                          <w:lang w:val="pt-PT"/>
                        </w:rPr>
                      </w:pPr>
                      <w:r w:rsidRPr="005878B1">
                        <w:rPr>
                          <w:rFonts w:ascii="Calibri" w:eastAsia="Calibri" w:hAnsi="Calibri" w:cs="Calibri"/>
                          <w:b/>
                          <w:bCs/>
                          <w:sz w:val="18"/>
                          <w:szCs w:val="18"/>
                          <w:lang w:val="pt-PT"/>
                        </w:rPr>
                        <w:t>APE/NAF : 8553Z</w:t>
                      </w:r>
                    </w:p>
                    <w:p w14:paraId="26B9C65E" w14:textId="77777777" w:rsidR="005878B1" w:rsidRPr="005878B1" w:rsidRDefault="005878B1" w:rsidP="005878B1">
                      <w:pPr>
                        <w:suppressAutoHyphens/>
                        <w:autoSpaceDN w:val="0"/>
                        <w:spacing w:after="0" w:line="240" w:lineRule="auto"/>
                        <w:rPr>
                          <w:rFonts w:ascii="Calibri" w:eastAsia="Calibri" w:hAnsi="Calibri" w:cs="Calibri"/>
                          <w:b/>
                          <w:bCs/>
                          <w:sz w:val="18"/>
                          <w:szCs w:val="18"/>
                          <w:lang w:val="pt-PT"/>
                        </w:rPr>
                      </w:pPr>
                      <w:r w:rsidRPr="005878B1">
                        <w:rPr>
                          <w:rFonts w:ascii="Calibri" w:eastAsia="Calibri" w:hAnsi="Calibri" w:cs="Calibri"/>
                          <w:b/>
                          <w:bCs/>
                          <w:sz w:val="18"/>
                          <w:szCs w:val="18"/>
                          <w:lang w:val="pt-PT"/>
                        </w:rPr>
                        <w:t xml:space="preserve">N° Agrément : E </w:t>
                      </w:r>
                      <w:bookmarkEnd w:id="1"/>
                      <w:r w:rsidRPr="005878B1">
                        <w:rPr>
                          <w:rFonts w:ascii="Calibri" w:eastAsia="Calibri" w:hAnsi="Calibri" w:cs="Calibri"/>
                          <w:b/>
                          <w:bCs/>
                          <w:sz w:val="18"/>
                          <w:szCs w:val="18"/>
                          <w:lang w:val="pt-PT"/>
                        </w:rPr>
                        <w:t>23 09500020</w:t>
                      </w:r>
                    </w:p>
                    <w:p w14:paraId="3FFBCB7B" w14:textId="77777777" w:rsidR="005878B1" w:rsidRPr="005878B1" w:rsidRDefault="005878B1" w:rsidP="005878B1">
                      <w:pPr>
                        <w:suppressAutoHyphens/>
                        <w:autoSpaceDN w:val="0"/>
                        <w:spacing w:after="0" w:line="240" w:lineRule="auto"/>
                        <w:textAlignment w:val="baseline"/>
                        <w:rPr>
                          <w:rFonts w:ascii="Times New Roman" w:eastAsia="Times New Roman" w:hAnsi="Times New Roman" w:cs="Times New Roman"/>
                          <w:sz w:val="24"/>
                          <w:szCs w:val="24"/>
                          <w:lang w:val="pt-PT" w:eastAsia="fr-FR"/>
                        </w:rPr>
                      </w:pPr>
                    </w:p>
                    <w:p w14:paraId="3C02FE87" w14:textId="77777777" w:rsidR="004F38FB" w:rsidRPr="008D39A7" w:rsidRDefault="004F38FB" w:rsidP="004F38FB">
                      <w:pPr>
                        <w:pStyle w:val="NormalWeb"/>
                        <w:spacing w:before="0" w:after="0"/>
                        <w:rPr>
                          <w:lang w:val="pt-PT"/>
                        </w:rPr>
                      </w:pPr>
                    </w:p>
                  </w:txbxContent>
                </v:textbox>
                <w10:wrap anchorx="margin"/>
              </v:shape>
            </w:pict>
          </mc:Fallback>
        </mc:AlternateContent>
      </w:r>
      <w:r w:rsidR="00647C77" w:rsidRPr="00647C77">
        <w:rPr>
          <w:rFonts w:ascii="Calibri" w:eastAsia="Calibri" w:hAnsi="Calibri" w:cs="Times New Roman"/>
          <w:noProof/>
          <w:lang w:eastAsia="fr-FR"/>
        </w:rPr>
        <mc:AlternateContent>
          <mc:Choice Requires="wps">
            <w:drawing>
              <wp:anchor distT="0" distB="0" distL="114300" distR="114300" simplePos="0" relativeHeight="251669504" behindDoc="1" locked="0" layoutInCell="1" allowOverlap="1" wp14:anchorId="6BD68ECC" wp14:editId="09A1A878">
                <wp:simplePos x="0" y="0"/>
                <wp:positionH relativeFrom="column">
                  <wp:posOffset>2005330</wp:posOffset>
                </wp:positionH>
                <wp:positionV relativeFrom="paragraph">
                  <wp:posOffset>-461645</wp:posOffset>
                </wp:positionV>
                <wp:extent cx="4439920" cy="1403985"/>
                <wp:effectExtent l="0" t="0" r="17780" b="23495"/>
                <wp:wrapNone/>
                <wp:docPr id="2" name="Zone de texte 2"/>
                <wp:cNvGraphicFramePr/>
                <a:graphic xmlns:a="http://schemas.openxmlformats.org/drawingml/2006/main">
                  <a:graphicData uri="http://schemas.microsoft.com/office/word/2010/wordprocessingShape">
                    <wps:wsp>
                      <wps:cNvSpPr txBox="1"/>
                      <wps:spPr>
                        <a:xfrm>
                          <a:off x="0" y="0"/>
                          <a:ext cx="4439920" cy="1403985"/>
                        </a:xfrm>
                        <a:prstGeom prst="rect">
                          <a:avLst/>
                        </a:prstGeom>
                        <a:solidFill>
                          <a:srgbClr val="FFFFFF"/>
                        </a:solidFill>
                        <a:ln w="9528">
                          <a:solidFill>
                            <a:srgbClr val="000000"/>
                          </a:solidFill>
                          <a:prstDash val="solid"/>
                        </a:ln>
                      </wps:spPr>
                      <wps:txbx>
                        <w:txbxContent>
                          <w:p w14:paraId="6946540D" w14:textId="77777777" w:rsidR="00647C77" w:rsidRDefault="00647C77" w:rsidP="00647C77">
                            <w:pPr>
                              <w:jc w:val="center"/>
                              <w:rPr>
                                <w:rFonts w:ascii="Comic Sans MS" w:hAnsi="Comic Sans MS"/>
                                <w:b/>
                                <w:sz w:val="40"/>
                                <w:szCs w:val="40"/>
                              </w:rPr>
                            </w:pPr>
                            <w:r>
                              <w:rPr>
                                <w:rFonts w:ascii="Comic Sans MS" w:hAnsi="Comic Sans MS"/>
                                <w:b/>
                                <w:sz w:val="40"/>
                                <w:szCs w:val="40"/>
                              </w:rPr>
                              <w:t>LES ENJEUX DE LA FORMATION</w:t>
                            </w:r>
                          </w:p>
                        </w:txbxContent>
                      </wps:txbx>
                      <wps:bodyPr vert="horz" wrap="square" lIns="91440" tIns="45720" rIns="91440" bIns="45720" anchor="t" anchorCtr="0" compatLnSpc="0">
                        <a:spAutoFit/>
                      </wps:bodyPr>
                    </wps:wsp>
                  </a:graphicData>
                </a:graphic>
              </wp:anchor>
            </w:drawing>
          </mc:Choice>
          <mc:Fallback>
            <w:pict>
              <v:shape w14:anchorId="6BD68ECC" id="Zone de texte 2" o:spid="_x0000_s1027" type="#_x0000_t202" style="position:absolute;margin-left:157.9pt;margin-top:-36.35pt;width:349.6pt;height:110.5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" strokeweight=".26467mm">
                <v:textbox style="mso-fit-shape-to-text:t">
                  <w:txbxContent>
                    <w:p w14:paraId="6946540D" w14:textId="77777777" w:rsidR="00647C77" w:rsidRDefault="00647C77" w:rsidP="00647C77">
                      <w:pPr>
                        <w:jc w:val="center"/>
                        <w:rPr>
                          <w:rFonts w:ascii="Comic Sans MS" w:hAnsi="Comic Sans MS"/>
                          <w:b/>
                          <w:sz w:val="40"/>
                          <w:szCs w:val="40"/>
                        </w:rPr>
                      </w:pPr>
                      <w:r>
                        <w:rPr>
                          <w:rFonts w:ascii="Comic Sans MS" w:hAnsi="Comic Sans MS"/>
                          <w:b/>
                          <w:sz w:val="40"/>
                          <w:szCs w:val="40"/>
                        </w:rPr>
                        <w:t>LES ENJEUX DE LA FORMATION</w:t>
                      </w:r>
                    </w:p>
                  </w:txbxContent>
                </v:textbox>
              </v:shape>
            </w:pict>
          </mc:Fallback>
        </mc:AlternateContent>
      </w:r>
    </w:p>
    <w:p w14:paraId="3FFF5DCC" w14:textId="4D73B4E3" w:rsidR="00AC06AF" w:rsidRDefault="00AC06AF">
      <w:pPr>
        <w:rPr>
          <w:rFonts w:ascii="Arial" w:hAnsi="Arial" w:cs="Arial"/>
          <w:color w:val="202124"/>
          <w:shd w:val="clear" w:color="auto" w:fill="FFFFFF"/>
        </w:rPr>
      </w:pPr>
    </w:p>
    <w:p w14:paraId="13E89823" w14:textId="2EE20D06" w:rsidR="00AC06AF" w:rsidRDefault="00AC06AF">
      <w:pPr>
        <w:rPr>
          <w:rFonts w:ascii="Arial" w:hAnsi="Arial" w:cs="Arial"/>
          <w:color w:val="202124"/>
          <w:shd w:val="clear" w:color="auto" w:fill="FFFFFF"/>
        </w:rPr>
      </w:pPr>
    </w:p>
    <w:p w14:paraId="00620F40" w14:textId="01017F76" w:rsidR="00AC06AF" w:rsidRDefault="00AC06AF">
      <w:pPr>
        <w:rPr>
          <w:rFonts w:ascii="Arial" w:hAnsi="Arial" w:cs="Arial"/>
          <w:color w:val="202124"/>
          <w:shd w:val="clear" w:color="auto" w:fill="FFFFFF"/>
        </w:rPr>
      </w:pPr>
    </w:p>
    <w:p w14:paraId="23292770" w14:textId="5BBEA9B2" w:rsidR="00AC06AF" w:rsidRDefault="00AC06AF">
      <w:pPr>
        <w:rPr>
          <w:rFonts w:ascii="Arial" w:hAnsi="Arial" w:cs="Arial"/>
          <w:color w:val="202124"/>
          <w:shd w:val="clear" w:color="auto" w:fill="FFFFFF"/>
        </w:rPr>
      </w:pPr>
    </w:p>
    <w:p w14:paraId="3FF6DD95" w14:textId="77777777" w:rsidR="003A75BD" w:rsidRPr="003A75BD" w:rsidRDefault="003A75BD">
      <w:pPr>
        <w:rPr>
          <w:rFonts w:ascii="Arial" w:hAnsi="Arial" w:cs="Arial"/>
          <w:b/>
          <w:bCs/>
          <w:color w:val="FF0000"/>
          <w:shd w:val="clear" w:color="auto" w:fill="FFFFFF"/>
        </w:rPr>
      </w:pPr>
    </w:p>
    <w:p w14:paraId="58145F60" w14:textId="77777777" w:rsidR="00647C77" w:rsidRDefault="00647C77" w:rsidP="00647C77">
      <w:pPr>
        <w:jc w:val="both"/>
        <w:rPr>
          <w:rFonts w:ascii="Times New Roman" w:hAnsi="Times New Roman"/>
          <w:sz w:val="18"/>
          <w:szCs w:val="18"/>
        </w:rPr>
      </w:pPr>
      <w:r>
        <w:rPr>
          <w:rFonts w:ascii="Times New Roman" w:hAnsi="Times New Roman"/>
          <w:sz w:val="18"/>
          <w:szCs w:val="18"/>
        </w:rPr>
        <w:t>Notre établissement d’apprentissage propose une formation de qualité, car au-delà du plaisir qu’apporte la conduite d’un véhicule à moteur, la conduite permet surtout quel que soit le profil du candidat d’acquérir une autonomie.</w:t>
      </w:r>
    </w:p>
    <w:p w14:paraId="209BD7D8" w14:textId="77777777" w:rsidR="00647C77" w:rsidRDefault="00647C77" w:rsidP="00647C77">
      <w:pPr>
        <w:jc w:val="both"/>
        <w:rPr>
          <w:rFonts w:ascii="Times New Roman" w:hAnsi="Times New Roman"/>
          <w:sz w:val="18"/>
          <w:szCs w:val="18"/>
        </w:rPr>
      </w:pPr>
      <w:r>
        <w:rPr>
          <w:rFonts w:ascii="Times New Roman" w:hAnsi="Times New Roman"/>
          <w:sz w:val="18"/>
          <w:szCs w:val="18"/>
        </w:rPr>
        <w:t>L’automobile est devenue un outil social indispensable. En effet, la mobilité est indispensable quel que soit son moteur. Que ce soit pour la pratique d’activités loisirs tel que le sport, pour le travail, les études ou pour des raisons familiales, l’utilisation d’un véhicule est devenue indispensable. Ainsi le partage de la chaussée nous concerne tous.</w:t>
      </w:r>
    </w:p>
    <w:p w14:paraId="15B43783" w14:textId="77777777" w:rsidR="00647C77" w:rsidRDefault="00647C77" w:rsidP="00647C77">
      <w:pPr>
        <w:jc w:val="both"/>
        <w:rPr>
          <w:rFonts w:ascii="Times New Roman" w:hAnsi="Times New Roman"/>
          <w:sz w:val="18"/>
          <w:szCs w:val="18"/>
        </w:rPr>
      </w:pPr>
      <w:r>
        <w:rPr>
          <w:rFonts w:ascii="Times New Roman" w:hAnsi="Times New Roman"/>
          <w:sz w:val="18"/>
          <w:szCs w:val="18"/>
        </w:rPr>
        <w:t>Rouler en sécurité est donc nécessaire pour tous. Les conducteurs débutants représentent une part importante des tués et des blessés sur la route.</w:t>
      </w:r>
    </w:p>
    <w:p w14:paraId="3DC25F5A" w14:textId="77777777" w:rsidR="00647C77" w:rsidRDefault="00647C77" w:rsidP="00647C77">
      <w:pPr>
        <w:jc w:val="both"/>
        <w:rPr>
          <w:rFonts w:ascii="Times New Roman" w:hAnsi="Times New Roman"/>
          <w:sz w:val="18"/>
          <w:szCs w:val="18"/>
        </w:rPr>
      </w:pPr>
      <w:r>
        <w:rPr>
          <w:rFonts w:ascii="Times New Roman" w:hAnsi="Times New Roman"/>
          <w:sz w:val="18"/>
          <w:szCs w:val="18"/>
        </w:rPr>
        <w:t>Les accidents de la route ne sont en aucun cas la conséquence de la fatalité, la chance ou la malchance. Ainsi afin de permettre à nos jeunes conducteurs de se déplacer avec un risque plus faible un nouveau programme de formation a été mis en place.</w:t>
      </w:r>
    </w:p>
    <w:p w14:paraId="64D0D377" w14:textId="77777777" w:rsidR="00647C77" w:rsidRDefault="00647C77" w:rsidP="00647C77">
      <w:pPr>
        <w:jc w:val="both"/>
        <w:rPr>
          <w:rFonts w:ascii="Times New Roman" w:hAnsi="Times New Roman"/>
          <w:sz w:val="18"/>
          <w:szCs w:val="18"/>
        </w:rPr>
      </w:pPr>
      <w:r>
        <w:rPr>
          <w:rFonts w:ascii="Times New Roman" w:hAnsi="Times New Roman"/>
          <w:sz w:val="18"/>
          <w:szCs w:val="18"/>
        </w:rPr>
        <w:t>Ainsi ce nouveau programme REMC a pour objectif général d’amener tout automobiliste débutant à la maitrise de compétences en termes de savoir-être, savoir-faire et savoir-devenir.</w:t>
      </w:r>
    </w:p>
    <w:p w14:paraId="3A4D58EB" w14:textId="77777777" w:rsidR="00647C77" w:rsidRDefault="00647C77" w:rsidP="00647C77">
      <w:pPr>
        <w:jc w:val="both"/>
        <w:rPr>
          <w:rFonts w:ascii="Times New Roman" w:hAnsi="Times New Roman"/>
          <w:sz w:val="18"/>
          <w:szCs w:val="18"/>
        </w:rPr>
      </w:pPr>
      <w:r>
        <w:rPr>
          <w:rFonts w:ascii="Times New Roman" w:hAnsi="Times New Roman"/>
          <w:sz w:val="18"/>
          <w:szCs w:val="18"/>
        </w:rPr>
        <w:t>Ainsi les formateurs enseignants diplômés ont pour rôle d’accompagner l’apprenant dans cette démarche éducative donc pédagogique.</w:t>
      </w:r>
    </w:p>
    <w:p w14:paraId="4458FD4C" w14:textId="77777777" w:rsidR="00647C77" w:rsidRDefault="00647C77" w:rsidP="00647C77">
      <w:pPr>
        <w:jc w:val="both"/>
        <w:rPr>
          <w:rFonts w:ascii="Times New Roman" w:hAnsi="Times New Roman"/>
          <w:sz w:val="18"/>
          <w:szCs w:val="18"/>
        </w:rPr>
      </w:pPr>
      <w:r>
        <w:rPr>
          <w:rFonts w:ascii="Times New Roman" w:hAnsi="Times New Roman"/>
          <w:sz w:val="18"/>
          <w:szCs w:val="18"/>
        </w:rPr>
        <w:t>Il existe 8 enjeux majeurs :</w:t>
      </w:r>
    </w:p>
    <w:p w14:paraId="24FA22DB" w14:textId="77777777" w:rsidR="00647C77" w:rsidRDefault="00647C77" w:rsidP="00647C77">
      <w:pPr>
        <w:jc w:val="both"/>
        <w:rPr>
          <w:rFonts w:ascii="Times New Roman" w:hAnsi="Times New Roman"/>
          <w:sz w:val="18"/>
          <w:szCs w:val="18"/>
        </w:rPr>
      </w:pPr>
      <w:bookmarkStart w:id="2" w:name="_Hlk522526295"/>
      <w:r>
        <w:rPr>
          <w:rFonts w:ascii="Times New Roman" w:hAnsi="Times New Roman"/>
          <w:sz w:val="18"/>
          <w:szCs w:val="18"/>
        </w:rPr>
        <w:t>1 ‣ L’accidentalité liée à l’usage de deux-roues motorisés.</w:t>
      </w:r>
    </w:p>
    <w:p w14:paraId="2B17E1A9" w14:textId="77777777" w:rsidR="00647C77" w:rsidRDefault="00647C77" w:rsidP="00647C77">
      <w:pPr>
        <w:jc w:val="both"/>
        <w:rPr>
          <w:rFonts w:ascii="Times New Roman" w:hAnsi="Times New Roman"/>
          <w:sz w:val="18"/>
          <w:szCs w:val="18"/>
        </w:rPr>
      </w:pPr>
      <w:r>
        <w:rPr>
          <w:rFonts w:ascii="Times New Roman" w:hAnsi="Times New Roman"/>
          <w:sz w:val="18"/>
          <w:szCs w:val="18"/>
        </w:rPr>
        <w:t>2 ‣ La sécurité des usagers vulnérables que sont les piétons et deux-roues.</w:t>
      </w:r>
    </w:p>
    <w:p w14:paraId="4E38C96A" w14:textId="77777777" w:rsidR="00647C77" w:rsidRDefault="00647C77" w:rsidP="00647C77">
      <w:pPr>
        <w:jc w:val="both"/>
        <w:rPr>
          <w:rFonts w:ascii="Times New Roman" w:hAnsi="Times New Roman"/>
          <w:sz w:val="18"/>
          <w:szCs w:val="18"/>
        </w:rPr>
      </w:pPr>
      <w:r>
        <w:rPr>
          <w:rFonts w:ascii="Times New Roman" w:hAnsi="Times New Roman"/>
          <w:sz w:val="18"/>
          <w:szCs w:val="18"/>
        </w:rPr>
        <w:t>3 ‣ La lutte contre l’usage de substances psychoactives (stupéfiants, alcool) associé à la mobilité.</w:t>
      </w:r>
    </w:p>
    <w:p w14:paraId="7393CA1C" w14:textId="77777777" w:rsidR="00647C77" w:rsidRDefault="00647C77" w:rsidP="00647C77">
      <w:pPr>
        <w:jc w:val="both"/>
        <w:rPr>
          <w:rFonts w:ascii="Times New Roman" w:hAnsi="Times New Roman"/>
          <w:sz w:val="18"/>
          <w:szCs w:val="18"/>
        </w:rPr>
      </w:pPr>
      <w:r>
        <w:rPr>
          <w:rFonts w:ascii="Times New Roman" w:hAnsi="Times New Roman"/>
          <w:sz w:val="18"/>
          <w:szCs w:val="18"/>
        </w:rPr>
        <w:t>4 ‣ La poursuite de la baisse des vitesses moyennes enregistrées.</w:t>
      </w:r>
      <w:bookmarkEnd w:id="2"/>
    </w:p>
    <w:p w14:paraId="07BD95E0" w14:textId="77777777" w:rsidR="00647C77" w:rsidRDefault="00647C77" w:rsidP="00647C77">
      <w:pPr>
        <w:jc w:val="both"/>
        <w:rPr>
          <w:rFonts w:ascii="Times New Roman" w:hAnsi="Times New Roman"/>
          <w:sz w:val="18"/>
          <w:szCs w:val="18"/>
        </w:rPr>
      </w:pPr>
      <w:r>
        <w:rPr>
          <w:rFonts w:ascii="Times New Roman" w:hAnsi="Times New Roman"/>
          <w:sz w:val="18"/>
          <w:szCs w:val="18"/>
        </w:rPr>
        <w:t>5 ‣ La mobilité durable et citoyenne.</w:t>
      </w:r>
    </w:p>
    <w:p w14:paraId="0F2B760A" w14:textId="77777777" w:rsidR="00647C77" w:rsidRDefault="00647C77" w:rsidP="00647C77">
      <w:pPr>
        <w:jc w:val="both"/>
        <w:rPr>
          <w:rFonts w:ascii="Times New Roman" w:hAnsi="Times New Roman"/>
          <w:sz w:val="18"/>
          <w:szCs w:val="18"/>
        </w:rPr>
      </w:pPr>
      <w:r>
        <w:rPr>
          <w:rFonts w:ascii="Times New Roman" w:hAnsi="Times New Roman"/>
          <w:sz w:val="18"/>
          <w:szCs w:val="18"/>
        </w:rPr>
        <w:t>6 ‣ Le risque routier professionnel.</w:t>
      </w:r>
    </w:p>
    <w:p w14:paraId="115C11F0" w14:textId="77777777" w:rsidR="00647C77" w:rsidRDefault="00647C77" w:rsidP="00647C77">
      <w:pPr>
        <w:jc w:val="both"/>
        <w:rPr>
          <w:rFonts w:ascii="Times New Roman" w:hAnsi="Times New Roman"/>
          <w:sz w:val="18"/>
          <w:szCs w:val="18"/>
        </w:rPr>
      </w:pPr>
      <w:r>
        <w:rPr>
          <w:rFonts w:ascii="Times New Roman" w:hAnsi="Times New Roman"/>
          <w:sz w:val="18"/>
          <w:szCs w:val="18"/>
        </w:rPr>
        <w:t>7 ‣ Le vieillissement de la population.</w:t>
      </w:r>
    </w:p>
    <w:p w14:paraId="1428CF6D" w14:textId="77777777" w:rsidR="00647C77" w:rsidRDefault="00647C77" w:rsidP="00647C77">
      <w:pPr>
        <w:jc w:val="both"/>
        <w:rPr>
          <w:rFonts w:ascii="Times New Roman" w:hAnsi="Times New Roman"/>
          <w:sz w:val="18"/>
          <w:szCs w:val="18"/>
        </w:rPr>
      </w:pPr>
      <w:r>
        <w:rPr>
          <w:rFonts w:ascii="Times New Roman" w:hAnsi="Times New Roman"/>
          <w:sz w:val="18"/>
          <w:szCs w:val="18"/>
        </w:rPr>
        <w:t>8 ‣ Les limites liés aux conducteurs.</w:t>
      </w:r>
    </w:p>
    <w:p w14:paraId="7CAA34A7" w14:textId="77777777" w:rsidR="00647C77" w:rsidRDefault="00647C77" w:rsidP="00647C77">
      <w:pPr>
        <w:jc w:val="both"/>
        <w:rPr>
          <w:rFonts w:ascii="Times New Roman" w:hAnsi="Times New Roman"/>
          <w:b/>
          <w:sz w:val="18"/>
          <w:szCs w:val="18"/>
        </w:rPr>
      </w:pPr>
    </w:p>
    <w:p w14:paraId="28B2E361" w14:textId="77777777" w:rsidR="00647C77" w:rsidRDefault="00647C77" w:rsidP="00647C77">
      <w:pPr>
        <w:jc w:val="both"/>
        <w:rPr>
          <w:rFonts w:ascii="Times New Roman" w:hAnsi="Times New Roman"/>
          <w:b/>
          <w:sz w:val="18"/>
          <w:szCs w:val="18"/>
        </w:rPr>
      </w:pPr>
      <w:r>
        <w:rPr>
          <w:rFonts w:ascii="Times New Roman" w:hAnsi="Times New Roman"/>
          <w:b/>
          <w:sz w:val="18"/>
          <w:szCs w:val="18"/>
        </w:rPr>
        <w:t>Evaluation préalable.</w:t>
      </w:r>
    </w:p>
    <w:p w14:paraId="71C9CBB0" w14:textId="77777777" w:rsidR="00647C77" w:rsidRDefault="00647C77" w:rsidP="00647C77">
      <w:pPr>
        <w:jc w:val="both"/>
        <w:rPr>
          <w:rFonts w:ascii="Times New Roman" w:hAnsi="Times New Roman"/>
          <w:sz w:val="18"/>
          <w:szCs w:val="18"/>
        </w:rPr>
      </w:pPr>
      <w:r>
        <w:rPr>
          <w:rFonts w:ascii="Times New Roman" w:hAnsi="Times New Roman"/>
          <w:sz w:val="18"/>
          <w:szCs w:val="18"/>
        </w:rPr>
        <w:t>En préalable à la formation, une évaluation de niveau sera effectuée par le biais d’exercices interactifs sur ordinateur.</w:t>
      </w:r>
    </w:p>
    <w:p w14:paraId="65981BC4" w14:textId="77777777" w:rsidR="00647C77" w:rsidRDefault="00647C77" w:rsidP="00647C77">
      <w:pPr>
        <w:jc w:val="both"/>
        <w:rPr>
          <w:rFonts w:ascii="Times New Roman" w:hAnsi="Times New Roman"/>
          <w:sz w:val="18"/>
          <w:szCs w:val="18"/>
        </w:rPr>
      </w:pPr>
      <w:r>
        <w:rPr>
          <w:rFonts w:ascii="Times New Roman" w:hAnsi="Times New Roman"/>
          <w:sz w:val="18"/>
          <w:szCs w:val="18"/>
        </w:rPr>
        <w:t>Les aptitudes cognitives évaluées sont :</w:t>
      </w:r>
    </w:p>
    <w:p w14:paraId="176E1FB9" w14:textId="77777777" w:rsidR="00647C77" w:rsidRDefault="00647C77" w:rsidP="00647C77">
      <w:pPr>
        <w:jc w:val="both"/>
        <w:rPr>
          <w:rFonts w:ascii="Times New Roman" w:hAnsi="Times New Roman"/>
          <w:sz w:val="18"/>
          <w:szCs w:val="18"/>
        </w:rPr>
      </w:pPr>
      <w:bookmarkStart w:id="3" w:name="_Hlk522919656"/>
      <w:r>
        <w:rPr>
          <w:rFonts w:ascii="Times New Roman" w:hAnsi="Times New Roman"/>
          <w:sz w:val="18"/>
          <w:szCs w:val="18"/>
        </w:rPr>
        <w:t>1 ‣ Les capacités et connaissances sensori-motrice.</w:t>
      </w:r>
    </w:p>
    <w:p w14:paraId="76C3B6CC" w14:textId="77777777" w:rsidR="00647C77" w:rsidRDefault="00647C77" w:rsidP="00647C77">
      <w:pPr>
        <w:jc w:val="both"/>
        <w:rPr>
          <w:rFonts w:ascii="Times New Roman" w:hAnsi="Times New Roman"/>
          <w:sz w:val="18"/>
          <w:szCs w:val="18"/>
        </w:rPr>
      </w:pPr>
      <w:r>
        <w:rPr>
          <w:rFonts w:ascii="Times New Roman" w:hAnsi="Times New Roman"/>
          <w:sz w:val="18"/>
          <w:szCs w:val="18"/>
        </w:rPr>
        <w:t>2 ‣ Les capacités de compréhension et de traitement.</w:t>
      </w:r>
    </w:p>
    <w:p w14:paraId="4D48B1F6" w14:textId="77777777" w:rsidR="00647C77" w:rsidRDefault="00647C77" w:rsidP="00647C77">
      <w:pPr>
        <w:jc w:val="both"/>
        <w:rPr>
          <w:rFonts w:ascii="Times New Roman" w:hAnsi="Times New Roman"/>
          <w:sz w:val="18"/>
          <w:szCs w:val="18"/>
        </w:rPr>
      </w:pPr>
      <w:r>
        <w:rPr>
          <w:rFonts w:ascii="Times New Roman" w:hAnsi="Times New Roman"/>
          <w:sz w:val="18"/>
          <w:szCs w:val="18"/>
        </w:rPr>
        <w:t>3 ‣ Les aspects émotionnels.</w:t>
      </w:r>
    </w:p>
    <w:p w14:paraId="78DFFBF6" w14:textId="77777777" w:rsidR="00647C77" w:rsidRDefault="00647C77" w:rsidP="00647C77">
      <w:pPr>
        <w:jc w:val="both"/>
        <w:rPr>
          <w:rFonts w:ascii="Times New Roman" w:hAnsi="Times New Roman"/>
          <w:sz w:val="18"/>
          <w:szCs w:val="18"/>
        </w:rPr>
      </w:pPr>
      <w:r>
        <w:rPr>
          <w:rFonts w:ascii="Times New Roman" w:hAnsi="Times New Roman"/>
          <w:sz w:val="18"/>
          <w:szCs w:val="18"/>
        </w:rPr>
        <w:t>4 ‣ Les facteurs de volonté.</w:t>
      </w:r>
    </w:p>
    <w:bookmarkEnd w:id="3"/>
    <w:p w14:paraId="43D20527" w14:textId="77777777" w:rsidR="00647C77" w:rsidRDefault="00647C77" w:rsidP="00647C77">
      <w:pPr>
        <w:jc w:val="both"/>
        <w:rPr>
          <w:rFonts w:ascii="Times New Roman" w:hAnsi="Times New Roman"/>
          <w:sz w:val="18"/>
          <w:szCs w:val="18"/>
        </w:rPr>
      </w:pPr>
      <w:r>
        <w:rPr>
          <w:rFonts w:ascii="Times New Roman" w:hAnsi="Times New Roman"/>
          <w:sz w:val="18"/>
          <w:szCs w:val="18"/>
        </w:rPr>
        <w:t>5 ‣ La capacité de perception, d’analyse et de décision.</w:t>
      </w:r>
    </w:p>
    <w:p w14:paraId="6B1C7B83" w14:textId="77777777" w:rsidR="00647C77" w:rsidRDefault="00647C77" w:rsidP="00647C77">
      <w:pPr>
        <w:jc w:val="both"/>
        <w:rPr>
          <w:rFonts w:ascii="Times New Roman" w:hAnsi="Times New Roman"/>
          <w:sz w:val="18"/>
          <w:szCs w:val="18"/>
        </w:rPr>
      </w:pPr>
      <w:r>
        <w:rPr>
          <w:rFonts w:ascii="Times New Roman" w:hAnsi="Times New Roman"/>
          <w:sz w:val="18"/>
          <w:szCs w:val="18"/>
        </w:rPr>
        <w:t>6 ‣ La capacité d’attention et de mémoire de travail.</w:t>
      </w:r>
    </w:p>
    <w:p w14:paraId="3EBB4255" w14:textId="77777777" w:rsidR="00647C77" w:rsidRDefault="00647C77" w:rsidP="00647C77">
      <w:pPr>
        <w:jc w:val="both"/>
        <w:rPr>
          <w:rFonts w:ascii="Times New Roman" w:hAnsi="Times New Roman"/>
          <w:sz w:val="18"/>
          <w:szCs w:val="18"/>
        </w:rPr>
      </w:pPr>
      <w:proofErr w:type="gramStart"/>
      <w:r>
        <w:rPr>
          <w:rFonts w:ascii="Times New Roman" w:hAnsi="Times New Roman"/>
          <w:sz w:val="18"/>
          <w:szCs w:val="18"/>
        </w:rPr>
        <w:t>Suite à</w:t>
      </w:r>
      <w:proofErr w:type="gramEnd"/>
      <w:r>
        <w:rPr>
          <w:rFonts w:ascii="Times New Roman" w:hAnsi="Times New Roman"/>
          <w:sz w:val="18"/>
          <w:szCs w:val="18"/>
        </w:rPr>
        <w:t xml:space="preserve"> ces exercices, un volume d’heures prévisionnelles sera déterminé.</w:t>
      </w:r>
    </w:p>
    <w:p w14:paraId="30EC8687" w14:textId="77777777" w:rsidR="00647C77" w:rsidRDefault="00647C77" w:rsidP="00647C77">
      <w:pPr>
        <w:jc w:val="both"/>
        <w:rPr>
          <w:rFonts w:ascii="Times New Roman" w:hAnsi="Times New Roman"/>
          <w:sz w:val="18"/>
          <w:szCs w:val="18"/>
        </w:rPr>
      </w:pPr>
      <w:r>
        <w:rPr>
          <w:rFonts w:ascii="Times New Roman" w:hAnsi="Times New Roman"/>
          <w:sz w:val="18"/>
          <w:szCs w:val="18"/>
        </w:rPr>
        <w:lastRenderedPageBreak/>
        <w:t>(Voir détail)</w:t>
      </w:r>
    </w:p>
    <w:p w14:paraId="7CF1C61A" w14:textId="77777777" w:rsidR="00647C77" w:rsidRDefault="00647C77" w:rsidP="00647C77">
      <w:pPr>
        <w:jc w:val="both"/>
        <w:rPr>
          <w:rFonts w:ascii="Times New Roman" w:hAnsi="Times New Roman"/>
          <w:sz w:val="18"/>
          <w:szCs w:val="18"/>
        </w:rPr>
      </w:pPr>
    </w:p>
    <w:p w14:paraId="6249C436" w14:textId="77777777" w:rsidR="00647C77" w:rsidRDefault="00647C77" w:rsidP="00647C77">
      <w:pPr>
        <w:jc w:val="both"/>
        <w:rPr>
          <w:rFonts w:ascii="Times New Roman" w:hAnsi="Times New Roman"/>
          <w:b/>
          <w:sz w:val="18"/>
          <w:szCs w:val="18"/>
        </w:rPr>
      </w:pPr>
      <w:r>
        <w:rPr>
          <w:rFonts w:ascii="Times New Roman" w:hAnsi="Times New Roman"/>
          <w:b/>
          <w:sz w:val="18"/>
          <w:szCs w:val="18"/>
        </w:rPr>
        <w:t>Le Programme de formation.</w:t>
      </w:r>
    </w:p>
    <w:p w14:paraId="42F933B1" w14:textId="77777777" w:rsidR="00647C77" w:rsidRDefault="00647C77" w:rsidP="00647C77">
      <w:pPr>
        <w:jc w:val="both"/>
        <w:rPr>
          <w:rFonts w:ascii="Times New Roman" w:hAnsi="Times New Roman"/>
          <w:sz w:val="18"/>
          <w:szCs w:val="18"/>
        </w:rPr>
      </w:pPr>
      <w:r>
        <w:rPr>
          <w:rFonts w:ascii="Times New Roman" w:hAnsi="Times New Roman"/>
          <w:sz w:val="18"/>
          <w:szCs w:val="18"/>
        </w:rPr>
        <w:t>Au travers de ce programme, le candidat comprendra les règles du code de la route mais aussi l’influence des lois physiques, psychologiques et physiologiques.</w:t>
      </w:r>
    </w:p>
    <w:p w14:paraId="6D40F29A" w14:textId="77777777" w:rsidR="00647C77" w:rsidRDefault="00647C77" w:rsidP="00647C77">
      <w:pPr>
        <w:jc w:val="both"/>
        <w:rPr>
          <w:rFonts w:ascii="Times New Roman" w:hAnsi="Times New Roman"/>
          <w:sz w:val="18"/>
          <w:szCs w:val="18"/>
        </w:rPr>
      </w:pPr>
      <w:r>
        <w:rPr>
          <w:rFonts w:ascii="Times New Roman" w:hAnsi="Times New Roman"/>
          <w:sz w:val="18"/>
          <w:szCs w:val="18"/>
        </w:rPr>
        <w:t>Des cours théoriques et pratiques, collectifs ou individuels, vous aideront les candidats à atteindre les compétences définies et à personnaliser sa progression.</w:t>
      </w:r>
    </w:p>
    <w:p w14:paraId="6FA7EDF6" w14:textId="77777777" w:rsidR="00647C77" w:rsidRDefault="00647C77" w:rsidP="00647C77">
      <w:pPr>
        <w:jc w:val="both"/>
        <w:rPr>
          <w:rFonts w:ascii="Times New Roman" w:hAnsi="Times New Roman"/>
          <w:sz w:val="18"/>
          <w:szCs w:val="18"/>
        </w:rPr>
      </w:pPr>
    </w:p>
    <w:p w14:paraId="1860E57D" w14:textId="77777777" w:rsidR="00647C77" w:rsidRDefault="00647C77" w:rsidP="00647C77">
      <w:pPr>
        <w:jc w:val="both"/>
        <w:rPr>
          <w:rFonts w:ascii="Times New Roman" w:hAnsi="Times New Roman"/>
          <w:b/>
          <w:i/>
          <w:color w:val="FF0000"/>
          <w:sz w:val="18"/>
          <w:szCs w:val="18"/>
        </w:rPr>
      </w:pPr>
      <w:r>
        <w:rPr>
          <w:rFonts w:ascii="Times New Roman" w:hAnsi="Times New Roman"/>
          <w:b/>
          <w:i/>
          <w:color w:val="FF0000"/>
          <w:sz w:val="18"/>
          <w:szCs w:val="18"/>
        </w:rPr>
        <w:t>L’EPREUVE THEORIQUE GENERALE (LE CODE DE LA ROUTE)</w:t>
      </w:r>
    </w:p>
    <w:p w14:paraId="5850AE45" w14:textId="77777777" w:rsidR="00647C77" w:rsidRDefault="00647C77" w:rsidP="00647C77">
      <w:pPr>
        <w:jc w:val="both"/>
        <w:rPr>
          <w:rFonts w:ascii="Times New Roman" w:hAnsi="Times New Roman"/>
          <w:sz w:val="18"/>
          <w:szCs w:val="18"/>
        </w:rPr>
      </w:pPr>
      <w:r>
        <w:rPr>
          <w:rFonts w:ascii="Times New Roman" w:hAnsi="Times New Roman"/>
          <w:sz w:val="18"/>
          <w:szCs w:val="18"/>
        </w:rPr>
        <w:t>Pour passer l’épreuve du code, il faut avoir au moins 17 ans si vous suivez la formation traditionnelle, ou 15 ans si vous suivez l’apprentissage anticipé de la conduite (AAC).</w:t>
      </w:r>
    </w:p>
    <w:p w14:paraId="2A3A804F" w14:textId="77777777" w:rsidR="00647C77" w:rsidRDefault="00647C77" w:rsidP="00647C77">
      <w:pPr>
        <w:jc w:val="both"/>
        <w:rPr>
          <w:rFonts w:ascii="Times New Roman" w:hAnsi="Times New Roman"/>
          <w:sz w:val="18"/>
          <w:szCs w:val="18"/>
        </w:rPr>
      </w:pPr>
      <w:r>
        <w:rPr>
          <w:rFonts w:ascii="Times New Roman" w:hAnsi="Times New Roman"/>
          <w:sz w:val="18"/>
          <w:szCs w:val="18"/>
        </w:rPr>
        <w:t>Pour réussir cette épreuve, il faut obtenir au moins 35 bonnes réponses sur 40 questions (5 erreurs maximum). Une réponse est considérée comme juste si toutes les propositions exactes ont été validées.</w:t>
      </w:r>
    </w:p>
    <w:p w14:paraId="2159181D" w14:textId="77777777" w:rsidR="00647C77" w:rsidRDefault="00647C77" w:rsidP="00647C77">
      <w:pPr>
        <w:jc w:val="both"/>
        <w:rPr>
          <w:rFonts w:ascii="Times New Roman" w:hAnsi="Times New Roman"/>
          <w:sz w:val="18"/>
          <w:szCs w:val="18"/>
        </w:rPr>
      </w:pPr>
      <w:r>
        <w:rPr>
          <w:rFonts w:ascii="Times New Roman" w:hAnsi="Times New Roman"/>
          <w:sz w:val="18"/>
          <w:szCs w:val="18"/>
        </w:rPr>
        <w:t>Parmi les 40 questions auxquelles vous devrez répondre, certaines sont en vidéo. Pendant le déroulé de la vidéo, pensez à évaluer l’intervalle de sécurité et à regarder tous les rétroviseurs.</w:t>
      </w:r>
    </w:p>
    <w:p w14:paraId="71FED9F6" w14:textId="77777777" w:rsidR="00647C77" w:rsidRDefault="00647C77" w:rsidP="00647C77">
      <w:pPr>
        <w:jc w:val="both"/>
        <w:rPr>
          <w:rFonts w:ascii="Times New Roman" w:hAnsi="Times New Roman"/>
          <w:sz w:val="18"/>
          <w:szCs w:val="18"/>
        </w:rPr>
      </w:pPr>
      <w:r>
        <w:rPr>
          <w:rFonts w:ascii="Times New Roman" w:hAnsi="Times New Roman"/>
          <w:sz w:val="18"/>
          <w:szCs w:val="18"/>
        </w:rPr>
        <w:t>Le jour de l’examen, pensez à apporter votre pièce d’identité et votre convocation.</w:t>
      </w:r>
    </w:p>
    <w:p w14:paraId="58FCB2DE" w14:textId="77777777" w:rsidR="00647C77" w:rsidRDefault="00647C77" w:rsidP="00647C77">
      <w:pPr>
        <w:jc w:val="both"/>
        <w:rPr>
          <w:rFonts w:ascii="Times New Roman" w:hAnsi="Times New Roman"/>
          <w:sz w:val="18"/>
          <w:szCs w:val="18"/>
        </w:rPr>
      </w:pPr>
      <w:r>
        <w:rPr>
          <w:rFonts w:ascii="Times New Roman" w:hAnsi="Times New Roman"/>
          <w:sz w:val="18"/>
          <w:szCs w:val="18"/>
        </w:rPr>
        <w:t>Votre code est valable pendant 5 ans et/ou pour 5 présentations à l’épreuve pratique.</w:t>
      </w:r>
    </w:p>
    <w:p w14:paraId="7166DC44" w14:textId="77777777" w:rsidR="00647C77" w:rsidRDefault="00647C77" w:rsidP="00647C77">
      <w:pPr>
        <w:jc w:val="both"/>
        <w:rPr>
          <w:rFonts w:ascii="Times New Roman" w:hAnsi="Times New Roman"/>
          <w:sz w:val="18"/>
          <w:szCs w:val="18"/>
        </w:rPr>
      </w:pPr>
    </w:p>
    <w:p w14:paraId="121D12F1" w14:textId="77777777" w:rsidR="00647C77" w:rsidRDefault="00647C77" w:rsidP="00647C77">
      <w:pPr>
        <w:jc w:val="both"/>
        <w:rPr>
          <w:rFonts w:ascii="Times New Roman" w:hAnsi="Times New Roman"/>
          <w:b/>
          <w:i/>
          <w:color w:val="FF0000"/>
          <w:sz w:val="18"/>
          <w:szCs w:val="18"/>
        </w:rPr>
      </w:pPr>
      <w:r>
        <w:rPr>
          <w:rFonts w:ascii="Times New Roman" w:hAnsi="Times New Roman"/>
          <w:b/>
          <w:i/>
          <w:color w:val="FF0000"/>
          <w:sz w:val="18"/>
          <w:szCs w:val="18"/>
        </w:rPr>
        <w:t>L’EPREUVE PRATIQUE</w:t>
      </w:r>
    </w:p>
    <w:p w14:paraId="006C734F" w14:textId="77777777" w:rsidR="00647C77" w:rsidRDefault="00647C77" w:rsidP="00647C77">
      <w:pPr>
        <w:jc w:val="both"/>
        <w:rPr>
          <w:rFonts w:ascii="Times New Roman" w:hAnsi="Times New Roman"/>
          <w:sz w:val="18"/>
          <w:szCs w:val="18"/>
        </w:rPr>
      </w:pPr>
    </w:p>
    <w:p w14:paraId="5B904350" w14:textId="77777777" w:rsidR="00647C77" w:rsidRDefault="00647C77" w:rsidP="00647C77">
      <w:pPr>
        <w:jc w:val="both"/>
        <w:rPr>
          <w:rFonts w:ascii="Times New Roman" w:hAnsi="Times New Roman"/>
          <w:b/>
          <w:sz w:val="18"/>
          <w:szCs w:val="18"/>
        </w:rPr>
      </w:pPr>
      <w:r>
        <w:rPr>
          <w:rFonts w:ascii="Times New Roman" w:hAnsi="Times New Roman"/>
          <w:b/>
          <w:sz w:val="18"/>
          <w:szCs w:val="18"/>
        </w:rPr>
        <w:t>Pour se présenter à l’épreuve pratique il faut avoir au moins 18 ans ou 17 ans et demi si vous suivez l’AAC ; il faut avoir réussi l’examen du code.</w:t>
      </w:r>
    </w:p>
    <w:p w14:paraId="487334F2" w14:textId="77777777" w:rsidR="00647C77" w:rsidRDefault="00647C77" w:rsidP="00647C77">
      <w:pPr>
        <w:jc w:val="both"/>
        <w:rPr>
          <w:rFonts w:ascii="Times New Roman" w:hAnsi="Times New Roman"/>
          <w:sz w:val="18"/>
          <w:szCs w:val="18"/>
        </w:rPr>
      </w:pPr>
      <w:r>
        <w:rPr>
          <w:rFonts w:ascii="Times New Roman" w:hAnsi="Times New Roman"/>
          <w:sz w:val="18"/>
          <w:szCs w:val="18"/>
        </w:rPr>
        <w:t>Cette épreuve dure environ 32 minutes. Elle a pour but de vérifier si vous êtes capable de conduire seul sans mettre en danger votre sécurité et celle des autres. Elle est évaluée par un expert, l’inspecteur du permis de conduire et de la sécurité routière.</w:t>
      </w:r>
    </w:p>
    <w:p w14:paraId="06C307E7" w14:textId="77777777" w:rsidR="00647C77" w:rsidRDefault="00647C77" w:rsidP="00647C77">
      <w:pPr>
        <w:jc w:val="both"/>
        <w:rPr>
          <w:rFonts w:ascii="Times New Roman" w:hAnsi="Times New Roman"/>
          <w:sz w:val="18"/>
          <w:szCs w:val="18"/>
        </w:rPr>
      </w:pPr>
      <w:r>
        <w:rPr>
          <w:rFonts w:ascii="Times New Roman" w:hAnsi="Times New Roman"/>
          <w:sz w:val="18"/>
          <w:szCs w:val="18"/>
        </w:rPr>
        <w:t>Le jour de l’examen, l’épreuve vous est présentée individuellement par l’expert, qui vous précise ce que vous allez devoir faire :</w:t>
      </w:r>
    </w:p>
    <w:p w14:paraId="0312D02F" w14:textId="77777777" w:rsidR="00647C77" w:rsidRDefault="00647C77" w:rsidP="00647C77">
      <w:pPr>
        <w:jc w:val="both"/>
        <w:rPr>
          <w:rFonts w:ascii="Times New Roman" w:hAnsi="Times New Roman"/>
          <w:sz w:val="18"/>
          <w:szCs w:val="18"/>
        </w:rPr>
      </w:pPr>
      <w:r>
        <w:rPr>
          <w:rFonts w:ascii="Times New Roman" w:hAnsi="Times New Roman"/>
          <w:sz w:val="18"/>
          <w:szCs w:val="18"/>
        </w:rPr>
        <w:t>• réaliser un parcours empruntant des voies à caractère urbain, routier et /ou autoroutier ;</w:t>
      </w:r>
    </w:p>
    <w:p w14:paraId="03C95573" w14:textId="77777777" w:rsidR="00647C77" w:rsidRDefault="00647C77" w:rsidP="00647C77">
      <w:pPr>
        <w:jc w:val="both"/>
        <w:rPr>
          <w:rFonts w:ascii="Times New Roman" w:hAnsi="Times New Roman"/>
          <w:sz w:val="18"/>
          <w:szCs w:val="18"/>
        </w:rPr>
      </w:pPr>
      <w:r>
        <w:rPr>
          <w:rFonts w:ascii="Times New Roman" w:hAnsi="Times New Roman"/>
          <w:sz w:val="18"/>
          <w:szCs w:val="18"/>
        </w:rPr>
        <w:t>• suivre un itinéraire en vous guidant de manière autonome, pendant environ cinq minutes ;</w:t>
      </w:r>
    </w:p>
    <w:p w14:paraId="5DDFBCFF" w14:textId="77777777" w:rsidR="00647C77" w:rsidRDefault="00647C77" w:rsidP="00647C77">
      <w:pPr>
        <w:jc w:val="both"/>
        <w:rPr>
          <w:rFonts w:ascii="Times New Roman" w:hAnsi="Times New Roman"/>
          <w:sz w:val="18"/>
          <w:szCs w:val="18"/>
        </w:rPr>
      </w:pPr>
      <w:r>
        <w:rPr>
          <w:rFonts w:ascii="Times New Roman" w:hAnsi="Times New Roman"/>
          <w:sz w:val="18"/>
          <w:szCs w:val="18"/>
        </w:rPr>
        <w:t>• réaliser deux manœuvres différentes, un freinage pour un arrêt de précision et une manœuvre en marche arrière ;</w:t>
      </w:r>
    </w:p>
    <w:p w14:paraId="6B627783" w14:textId="77777777" w:rsidR="00647C77" w:rsidRDefault="00647C77" w:rsidP="00647C77">
      <w:pPr>
        <w:jc w:val="both"/>
        <w:rPr>
          <w:rFonts w:ascii="Times New Roman" w:hAnsi="Times New Roman"/>
          <w:sz w:val="18"/>
          <w:szCs w:val="18"/>
        </w:rPr>
      </w:pPr>
      <w:r>
        <w:rPr>
          <w:rFonts w:ascii="Times New Roman" w:hAnsi="Times New Roman"/>
          <w:sz w:val="18"/>
          <w:szCs w:val="18"/>
        </w:rPr>
        <w:t>• procéder à la vérification d’un élément technique à l’intérieur ou à l’extérieur du véhicule, répondre à une question en lien avec la sécurité routière, et répondre à une question sur les premiers secours ;</w:t>
      </w:r>
    </w:p>
    <w:p w14:paraId="3B8FDB4B" w14:textId="77777777" w:rsidR="00647C77" w:rsidRDefault="00647C77" w:rsidP="00647C77">
      <w:pPr>
        <w:jc w:val="both"/>
        <w:rPr>
          <w:rFonts w:ascii="Times New Roman" w:hAnsi="Times New Roman"/>
          <w:sz w:val="18"/>
          <w:szCs w:val="18"/>
        </w:rPr>
      </w:pPr>
      <w:r>
        <w:rPr>
          <w:rFonts w:ascii="Times New Roman" w:hAnsi="Times New Roman"/>
          <w:sz w:val="18"/>
          <w:szCs w:val="18"/>
        </w:rPr>
        <w:t>• appliquer les règles du code de la route, notamment les limitations de vitesse s’appliquant aux jeunes conducteurs ;</w:t>
      </w:r>
    </w:p>
    <w:p w14:paraId="18DCAC15" w14:textId="77777777" w:rsidR="00647C77" w:rsidRDefault="00647C77" w:rsidP="00647C77">
      <w:pPr>
        <w:jc w:val="both"/>
        <w:rPr>
          <w:rFonts w:ascii="Times New Roman" w:hAnsi="Times New Roman"/>
          <w:sz w:val="18"/>
          <w:szCs w:val="18"/>
        </w:rPr>
      </w:pPr>
      <w:r>
        <w:rPr>
          <w:rFonts w:ascii="Times New Roman" w:hAnsi="Times New Roman"/>
          <w:sz w:val="18"/>
          <w:szCs w:val="18"/>
        </w:rPr>
        <w:t>• adapter votre conduite dans un souci d’économie de carburant et de limitation de rejet de gaz à effet de serre ;</w:t>
      </w:r>
    </w:p>
    <w:p w14:paraId="64C26151" w14:textId="77777777" w:rsidR="00647C77" w:rsidRDefault="00647C77" w:rsidP="00647C77">
      <w:pPr>
        <w:jc w:val="both"/>
        <w:rPr>
          <w:rFonts w:ascii="Times New Roman" w:hAnsi="Times New Roman"/>
          <w:sz w:val="18"/>
          <w:szCs w:val="18"/>
        </w:rPr>
      </w:pPr>
      <w:r>
        <w:rPr>
          <w:rFonts w:ascii="Times New Roman" w:hAnsi="Times New Roman"/>
          <w:sz w:val="18"/>
          <w:szCs w:val="18"/>
        </w:rPr>
        <w:t>• faire preuve de courtoisie envers les autres usagers et notamment les plus vulnérables.</w:t>
      </w:r>
    </w:p>
    <w:p w14:paraId="101C4967" w14:textId="77777777" w:rsidR="00647C77" w:rsidRDefault="00647C77" w:rsidP="00647C77">
      <w:pPr>
        <w:jc w:val="both"/>
        <w:rPr>
          <w:rFonts w:ascii="Times New Roman" w:hAnsi="Times New Roman"/>
          <w:sz w:val="18"/>
          <w:szCs w:val="18"/>
        </w:rPr>
      </w:pPr>
      <w:r>
        <w:rPr>
          <w:rFonts w:ascii="Times New Roman" w:hAnsi="Times New Roman"/>
          <w:sz w:val="18"/>
          <w:szCs w:val="18"/>
        </w:rPr>
        <w:t>L’évaluation réalisée par l’expert est basée sur des textes réglementaires et instructions précises qui en fixent les modalités. Cette évaluation consiste en un bilan des compétences nécessaires et fondamentales devant être acquises pour une conduite en sécurité, car la conduite est un acte difficile qui engage une responsabilité forte.</w:t>
      </w:r>
    </w:p>
    <w:p w14:paraId="2838BA41" w14:textId="77777777" w:rsidR="00647C77" w:rsidRDefault="00647C77" w:rsidP="00647C77">
      <w:pPr>
        <w:jc w:val="both"/>
        <w:rPr>
          <w:rFonts w:ascii="Times New Roman" w:hAnsi="Times New Roman"/>
          <w:sz w:val="18"/>
          <w:szCs w:val="18"/>
        </w:rPr>
      </w:pPr>
      <w:r>
        <w:rPr>
          <w:rFonts w:ascii="Times New Roman" w:hAnsi="Times New Roman"/>
          <w:sz w:val="18"/>
          <w:szCs w:val="18"/>
        </w:rPr>
        <w:t>A l’issue de l’épreuve, l’expert retranscrit de façon formelle le bilan de compétences dans une grille d’évaluation. Le Certificat d’Examen du Permis de Conduire, sur lequel est noté le résultat, vous est envoyé par courrier ou téléchargeable.</w:t>
      </w:r>
    </w:p>
    <w:p w14:paraId="234E0E2E" w14:textId="77777777" w:rsidR="00647C77" w:rsidRDefault="00647C77" w:rsidP="00647C77">
      <w:pPr>
        <w:jc w:val="both"/>
        <w:rPr>
          <w:rFonts w:ascii="Times New Roman" w:hAnsi="Times New Roman"/>
          <w:sz w:val="18"/>
          <w:szCs w:val="18"/>
        </w:rPr>
      </w:pPr>
      <w:r>
        <w:rPr>
          <w:rFonts w:ascii="Times New Roman" w:hAnsi="Times New Roman"/>
          <w:sz w:val="18"/>
          <w:szCs w:val="18"/>
        </w:rPr>
        <w:t>En cas de réussite, le CEPC sera votre justificatif auprès des forces de l’ordre en attendant votre permis de conduire. Ce document est valable 4 mois maximum.</w:t>
      </w:r>
    </w:p>
    <w:p w14:paraId="0482C7E4" w14:textId="77777777" w:rsidR="00647C77" w:rsidRDefault="00647C77" w:rsidP="00647C77">
      <w:pPr>
        <w:jc w:val="both"/>
        <w:rPr>
          <w:rFonts w:ascii="Times New Roman" w:hAnsi="Times New Roman"/>
          <w:sz w:val="18"/>
          <w:szCs w:val="18"/>
        </w:rPr>
      </w:pPr>
      <w:r>
        <w:rPr>
          <w:rFonts w:ascii="Times New Roman" w:hAnsi="Times New Roman"/>
          <w:sz w:val="18"/>
          <w:szCs w:val="18"/>
        </w:rPr>
        <w:t xml:space="preserve">En cas de réussite, vous serez en période probatoire avec 6 points sur votre permis de conduire. </w:t>
      </w:r>
    </w:p>
    <w:p w14:paraId="283B2CC1" w14:textId="77777777" w:rsidR="00647C77" w:rsidRDefault="00647C77" w:rsidP="00647C77">
      <w:pPr>
        <w:jc w:val="both"/>
        <w:rPr>
          <w:rFonts w:ascii="Times New Roman" w:hAnsi="Times New Roman"/>
          <w:sz w:val="18"/>
          <w:szCs w:val="18"/>
        </w:rPr>
      </w:pPr>
    </w:p>
    <w:p w14:paraId="0130A110" w14:textId="6881B3C1" w:rsidR="00647C77" w:rsidRDefault="00647C77" w:rsidP="00647C77">
      <w:pPr>
        <w:jc w:val="both"/>
        <w:rPr>
          <w:rFonts w:ascii="Calibri" w:hAnsi="Calibri"/>
        </w:rPr>
      </w:pPr>
      <w:r>
        <w:rPr>
          <w:noProof/>
        </w:rPr>
        <w:drawing>
          <wp:inline distT="0" distB="0" distL="0" distR="0" wp14:anchorId="627FB374" wp14:editId="2A0A4EE7">
            <wp:extent cx="5760720" cy="3884930"/>
            <wp:effectExtent l="0" t="0" r="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884930"/>
                    </a:xfrm>
                    <a:prstGeom prst="rect">
                      <a:avLst/>
                    </a:prstGeom>
                    <a:noFill/>
                    <a:ln>
                      <a:noFill/>
                    </a:ln>
                  </pic:spPr>
                </pic:pic>
              </a:graphicData>
            </a:graphic>
          </wp:inline>
        </w:drawing>
      </w:r>
    </w:p>
    <w:p w14:paraId="419F9816" w14:textId="77777777" w:rsidR="00647C77" w:rsidRDefault="00647C77" w:rsidP="00647C77">
      <w:pPr>
        <w:jc w:val="both"/>
        <w:rPr>
          <w:rFonts w:ascii="Times New Roman" w:hAnsi="Times New Roman"/>
          <w:b/>
          <w:sz w:val="18"/>
          <w:szCs w:val="18"/>
        </w:rPr>
      </w:pPr>
    </w:p>
    <w:tbl>
      <w:tblPr>
        <w:tblW w:w="9062" w:type="dxa"/>
        <w:tblCellMar>
          <w:left w:w="10" w:type="dxa"/>
          <w:right w:w="10" w:type="dxa"/>
        </w:tblCellMar>
        <w:tblLook w:val="04A0" w:firstRow="1" w:lastRow="0" w:firstColumn="1" w:lastColumn="0" w:noHBand="0" w:noVBand="1"/>
      </w:tblPr>
      <w:tblGrid>
        <w:gridCol w:w="3153"/>
        <w:gridCol w:w="3262"/>
        <w:gridCol w:w="2647"/>
      </w:tblGrid>
      <w:tr w:rsidR="00647C77" w14:paraId="17E627D1" w14:textId="77777777" w:rsidTr="00647C77">
        <w:tc>
          <w:tcPr>
            <w:tcW w:w="90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A6374" w14:textId="77777777" w:rsidR="00647C77" w:rsidRDefault="00647C77">
            <w:pPr>
              <w:spacing w:after="0"/>
              <w:jc w:val="center"/>
              <w:rPr>
                <w:rFonts w:ascii="Times New Roman" w:hAnsi="Times New Roman"/>
                <w:b/>
                <w:sz w:val="18"/>
                <w:szCs w:val="18"/>
              </w:rPr>
            </w:pPr>
            <w:r>
              <w:rPr>
                <w:rFonts w:ascii="Times New Roman" w:hAnsi="Times New Roman"/>
                <w:b/>
                <w:sz w:val="18"/>
                <w:szCs w:val="18"/>
              </w:rPr>
              <w:t>LE PROGAMME DE FORMATION</w:t>
            </w:r>
          </w:p>
        </w:tc>
      </w:tr>
      <w:tr w:rsidR="00647C77" w14:paraId="4B0990A3" w14:textId="77777777" w:rsidTr="00647C77">
        <w:tc>
          <w:tcPr>
            <w:tcW w:w="3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24C1F" w14:textId="77777777" w:rsidR="00647C77" w:rsidRDefault="00647C77">
            <w:pPr>
              <w:spacing w:after="0"/>
              <w:jc w:val="center"/>
              <w:rPr>
                <w:rFonts w:ascii="Times New Roman" w:hAnsi="Times New Roman"/>
                <w:b/>
                <w:sz w:val="18"/>
                <w:szCs w:val="18"/>
              </w:rPr>
            </w:pPr>
            <w:r>
              <w:rPr>
                <w:rFonts w:ascii="Times New Roman" w:hAnsi="Times New Roman"/>
                <w:b/>
                <w:sz w:val="18"/>
                <w:szCs w:val="18"/>
              </w:rPr>
              <w:t>Compétences</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F413D" w14:textId="77777777" w:rsidR="00647C77" w:rsidRDefault="00647C77">
            <w:pPr>
              <w:spacing w:after="0"/>
              <w:jc w:val="center"/>
              <w:rPr>
                <w:rFonts w:ascii="Times New Roman" w:hAnsi="Times New Roman"/>
                <w:b/>
                <w:sz w:val="18"/>
                <w:szCs w:val="18"/>
              </w:rPr>
            </w:pPr>
            <w:r>
              <w:rPr>
                <w:rFonts w:ascii="Times New Roman" w:hAnsi="Times New Roman"/>
                <w:b/>
                <w:sz w:val="18"/>
                <w:szCs w:val="18"/>
              </w:rPr>
              <w:t>Compétences associées</w:t>
            </w:r>
          </w:p>
        </w:tc>
        <w:tc>
          <w:tcPr>
            <w:tcW w:w="2647" w:type="dxa"/>
            <w:tcBorders>
              <w:top w:val="single" w:sz="4" w:space="0" w:color="000000"/>
              <w:left w:val="single" w:sz="4" w:space="0" w:color="000000"/>
              <w:bottom w:val="single" w:sz="4" w:space="0" w:color="000000"/>
              <w:right w:val="single" w:sz="4" w:space="0" w:color="000000"/>
            </w:tcBorders>
            <w:hideMark/>
          </w:tcPr>
          <w:p w14:paraId="02F6A44B" w14:textId="77777777" w:rsidR="00647C77" w:rsidRDefault="00647C77">
            <w:pPr>
              <w:spacing w:after="0"/>
              <w:jc w:val="center"/>
              <w:rPr>
                <w:rFonts w:ascii="Times New Roman" w:hAnsi="Times New Roman"/>
                <w:b/>
                <w:sz w:val="18"/>
                <w:szCs w:val="18"/>
              </w:rPr>
            </w:pPr>
            <w:r>
              <w:rPr>
                <w:rFonts w:ascii="Times New Roman" w:hAnsi="Times New Roman"/>
                <w:b/>
                <w:sz w:val="18"/>
                <w:szCs w:val="18"/>
              </w:rPr>
              <w:t>Niveaux d’appréciation</w:t>
            </w:r>
          </w:p>
        </w:tc>
      </w:tr>
      <w:tr w:rsidR="00647C77" w14:paraId="0A6542BA" w14:textId="77777777" w:rsidTr="00647C77">
        <w:tc>
          <w:tcPr>
            <w:tcW w:w="3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E8A51" w14:textId="77777777" w:rsidR="00647C77" w:rsidRDefault="00647C77">
            <w:pPr>
              <w:spacing w:after="0"/>
              <w:jc w:val="center"/>
              <w:rPr>
                <w:rFonts w:ascii="Times New Roman" w:hAnsi="Times New Roman"/>
                <w:sz w:val="18"/>
                <w:szCs w:val="18"/>
              </w:rPr>
            </w:pPr>
          </w:p>
          <w:p w14:paraId="680D32BE" w14:textId="77777777" w:rsidR="00647C77" w:rsidRDefault="00647C77">
            <w:pPr>
              <w:spacing w:after="0"/>
              <w:jc w:val="center"/>
              <w:rPr>
                <w:rFonts w:ascii="Times New Roman" w:hAnsi="Times New Roman"/>
                <w:sz w:val="18"/>
                <w:szCs w:val="18"/>
              </w:rPr>
            </w:pPr>
          </w:p>
          <w:p w14:paraId="5D60A3C0" w14:textId="77777777" w:rsidR="00647C77" w:rsidRDefault="00647C77">
            <w:pPr>
              <w:spacing w:after="0"/>
              <w:jc w:val="center"/>
              <w:rPr>
                <w:rFonts w:ascii="Times New Roman" w:hAnsi="Times New Roman"/>
                <w:sz w:val="18"/>
                <w:szCs w:val="18"/>
              </w:rPr>
            </w:pPr>
          </w:p>
          <w:p w14:paraId="5F76D8D6" w14:textId="77777777" w:rsidR="00647C77" w:rsidRDefault="00647C77">
            <w:pPr>
              <w:spacing w:after="0"/>
              <w:jc w:val="center"/>
              <w:rPr>
                <w:rFonts w:ascii="Times New Roman" w:hAnsi="Times New Roman"/>
                <w:sz w:val="18"/>
                <w:szCs w:val="18"/>
              </w:rPr>
            </w:pPr>
          </w:p>
          <w:p w14:paraId="6D696CA5" w14:textId="77777777" w:rsidR="00647C77" w:rsidRDefault="00647C77">
            <w:pPr>
              <w:spacing w:after="0"/>
              <w:jc w:val="center"/>
              <w:rPr>
                <w:rFonts w:ascii="Times New Roman" w:hAnsi="Times New Roman"/>
                <w:sz w:val="18"/>
                <w:szCs w:val="18"/>
              </w:rPr>
            </w:pPr>
          </w:p>
          <w:p w14:paraId="0079ED28" w14:textId="77777777" w:rsidR="00647C77" w:rsidRDefault="00647C77">
            <w:pPr>
              <w:spacing w:after="0"/>
              <w:jc w:val="center"/>
              <w:rPr>
                <w:rFonts w:ascii="Times New Roman" w:hAnsi="Times New Roman"/>
                <w:sz w:val="18"/>
                <w:szCs w:val="18"/>
              </w:rPr>
            </w:pPr>
          </w:p>
          <w:p w14:paraId="608BCAB5" w14:textId="77777777" w:rsidR="00647C77" w:rsidRDefault="00647C77">
            <w:pPr>
              <w:spacing w:after="0"/>
              <w:jc w:val="center"/>
              <w:rPr>
                <w:rFonts w:ascii="Times New Roman" w:hAnsi="Times New Roman"/>
                <w:sz w:val="18"/>
                <w:szCs w:val="18"/>
              </w:rPr>
            </w:pPr>
          </w:p>
          <w:p w14:paraId="6DEC5DEA" w14:textId="77777777" w:rsidR="00647C77" w:rsidRDefault="00647C77">
            <w:pPr>
              <w:spacing w:after="0"/>
              <w:jc w:val="center"/>
              <w:rPr>
                <w:rFonts w:ascii="Times New Roman" w:hAnsi="Times New Roman"/>
                <w:sz w:val="18"/>
                <w:szCs w:val="18"/>
              </w:rPr>
            </w:pPr>
            <w:r>
              <w:rPr>
                <w:rFonts w:ascii="Times New Roman" w:hAnsi="Times New Roman"/>
                <w:sz w:val="18"/>
                <w:szCs w:val="18"/>
              </w:rPr>
              <w:t>Maîtriser le maniement du véhicule dans un trafic faible ou nul</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BCF59" w14:textId="77777777" w:rsidR="00647C77" w:rsidRDefault="00647C77">
            <w:pPr>
              <w:spacing w:after="0"/>
              <w:jc w:val="both"/>
              <w:rPr>
                <w:rFonts w:ascii="Times New Roman" w:hAnsi="Times New Roman"/>
                <w:sz w:val="18"/>
                <w:szCs w:val="18"/>
              </w:rPr>
            </w:pPr>
            <w:r>
              <w:rPr>
                <w:rFonts w:ascii="Times New Roman" w:hAnsi="Times New Roman"/>
                <w:sz w:val="18"/>
                <w:szCs w:val="18"/>
              </w:rPr>
              <w:t>• Connaitre les principaux organes et commandes du véhicule, effectuer des vérifications intérieures et extérieures.</w:t>
            </w:r>
          </w:p>
          <w:p w14:paraId="4EAE4E31" w14:textId="77777777" w:rsidR="00647C77" w:rsidRDefault="00647C77">
            <w:pPr>
              <w:spacing w:after="0"/>
              <w:jc w:val="both"/>
              <w:rPr>
                <w:rFonts w:ascii="Times New Roman" w:hAnsi="Times New Roman"/>
                <w:sz w:val="18"/>
                <w:szCs w:val="18"/>
              </w:rPr>
            </w:pPr>
            <w:r>
              <w:rPr>
                <w:rFonts w:ascii="Times New Roman" w:hAnsi="Times New Roman"/>
                <w:sz w:val="18"/>
                <w:szCs w:val="18"/>
              </w:rPr>
              <w:t>• Entrer, s’installer au poste de conduite et en sortir.</w:t>
            </w:r>
          </w:p>
          <w:p w14:paraId="0FFA84DF" w14:textId="77777777" w:rsidR="00647C77" w:rsidRDefault="00647C77">
            <w:pPr>
              <w:spacing w:after="0"/>
              <w:jc w:val="both"/>
              <w:rPr>
                <w:rFonts w:ascii="Times New Roman" w:hAnsi="Times New Roman"/>
                <w:sz w:val="18"/>
                <w:szCs w:val="18"/>
              </w:rPr>
            </w:pPr>
            <w:r>
              <w:rPr>
                <w:rFonts w:ascii="Times New Roman" w:hAnsi="Times New Roman"/>
                <w:sz w:val="18"/>
                <w:szCs w:val="18"/>
              </w:rPr>
              <w:t>• Tenir, tourner le volant et maintenir la trajectoire.</w:t>
            </w:r>
          </w:p>
          <w:p w14:paraId="18C8150A" w14:textId="77777777" w:rsidR="00647C77" w:rsidRDefault="00647C77">
            <w:pPr>
              <w:spacing w:after="0"/>
              <w:jc w:val="both"/>
              <w:rPr>
                <w:rFonts w:ascii="Times New Roman" w:hAnsi="Times New Roman"/>
                <w:sz w:val="18"/>
                <w:szCs w:val="18"/>
              </w:rPr>
            </w:pPr>
            <w:r>
              <w:rPr>
                <w:rFonts w:ascii="Times New Roman" w:hAnsi="Times New Roman"/>
                <w:sz w:val="18"/>
                <w:szCs w:val="18"/>
              </w:rPr>
              <w:t>• Démarrer et s’arrêter.</w:t>
            </w:r>
          </w:p>
          <w:p w14:paraId="4EDBD2AF" w14:textId="77777777" w:rsidR="00647C77" w:rsidRDefault="00647C77">
            <w:pPr>
              <w:spacing w:after="0"/>
              <w:jc w:val="both"/>
              <w:rPr>
                <w:rFonts w:ascii="Times New Roman" w:hAnsi="Times New Roman"/>
                <w:sz w:val="18"/>
                <w:szCs w:val="18"/>
              </w:rPr>
            </w:pPr>
            <w:r>
              <w:rPr>
                <w:rFonts w:ascii="Times New Roman" w:hAnsi="Times New Roman"/>
                <w:sz w:val="18"/>
                <w:szCs w:val="18"/>
              </w:rPr>
              <w:t>• Doser l’accélération et le freinage à diverses allures.</w:t>
            </w:r>
          </w:p>
          <w:p w14:paraId="622E6A4D" w14:textId="77777777" w:rsidR="00647C77" w:rsidRDefault="00647C77">
            <w:pPr>
              <w:spacing w:after="0"/>
              <w:jc w:val="both"/>
              <w:rPr>
                <w:rFonts w:ascii="Times New Roman" w:hAnsi="Times New Roman"/>
                <w:sz w:val="18"/>
                <w:szCs w:val="18"/>
              </w:rPr>
            </w:pPr>
            <w:r>
              <w:rPr>
                <w:rFonts w:ascii="Times New Roman" w:hAnsi="Times New Roman"/>
                <w:sz w:val="18"/>
                <w:szCs w:val="18"/>
              </w:rPr>
              <w:t>• Utiliser la boîte de vitesses.</w:t>
            </w:r>
          </w:p>
          <w:p w14:paraId="29B0E6F0" w14:textId="77777777" w:rsidR="00647C77" w:rsidRDefault="00647C77">
            <w:pPr>
              <w:spacing w:after="0"/>
              <w:jc w:val="both"/>
              <w:rPr>
                <w:rFonts w:ascii="Times New Roman" w:hAnsi="Times New Roman"/>
                <w:sz w:val="18"/>
                <w:szCs w:val="18"/>
              </w:rPr>
            </w:pPr>
            <w:r>
              <w:rPr>
                <w:rFonts w:ascii="Times New Roman" w:hAnsi="Times New Roman"/>
                <w:sz w:val="18"/>
                <w:szCs w:val="18"/>
              </w:rPr>
              <w:t>• Diriger la voiture en avant en ligne droite et en courbe en adaptant allure et trajectoire.</w:t>
            </w:r>
          </w:p>
          <w:p w14:paraId="02984C4C" w14:textId="77777777" w:rsidR="00647C77" w:rsidRDefault="00647C77">
            <w:pPr>
              <w:spacing w:after="0"/>
              <w:jc w:val="both"/>
              <w:rPr>
                <w:rFonts w:ascii="Times New Roman" w:hAnsi="Times New Roman"/>
                <w:sz w:val="18"/>
                <w:szCs w:val="18"/>
              </w:rPr>
            </w:pPr>
            <w:r>
              <w:rPr>
                <w:rFonts w:ascii="Times New Roman" w:hAnsi="Times New Roman"/>
                <w:sz w:val="18"/>
                <w:szCs w:val="18"/>
              </w:rPr>
              <w:t>• Regarder autour de soi et avertir.</w:t>
            </w:r>
          </w:p>
          <w:p w14:paraId="27B3C18C" w14:textId="77777777" w:rsidR="00647C77" w:rsidRDefault="00647C77">
            <w:pPr>
              <w:spacing w:after="0"/>
              <w:jc w:val="both"/>
              <w:rPr>
                <w:rFonts w:ascii="Times New Roman" w:hAnsi="Times New Roman"/>
                <w:sz w:val="18"/>
                <w:szCs w:val="18"/>
              </w:rPr>
            </w:pPr>
            <w:r>
              <w:rPr>
                <w:rFonts w:ascii="Times New Roman" w:hAnsi="Times New Roman"/>
                <w:sz w:val="18"/>
                <w:szCs w:val="18"/>
              </w:rPr>
              <w:t>• Effectuer une marche arrière et un demi-tour en sécurité.</w:t>
            </w:r>
          </w:p>
        </w:tc>
        <w:tc>
          <w:tcPr>
            <w:tcW w:w="2647" w:type="dxa"/>
            <w:tcBorders>
              <w:top w:val="single" w:sz="4" w:space="0" w:color="000000"/>
              <w:left w:val="single" w:sz="4" w:space="0" w:color="000000"/>
              <w:bottom w:val="single" w:sz="4" w:space="0" w:color="000000"/>
              <w:right w:val="single" w:sz="4" w:space="0" w:color="000000"/>
            </w:tcBorders>
          </w:tcPr>
          <w:p w14:paraId="3614EBB5" w14:textId="77777777" w:rsidR="00647C77" w:rsidRDefault="00647C77">
            <w:pPr>
              <w:spacing w:after="0"/>
              <w:jc w:val="both"/>
              <w:rPr>
                <w:rFonts w:ascii="Times New Roman" w:hAnsi="Times New Roman"/>
                <w:sz w:val="18"/>
                <w:szCs w:val="18"/>
              </w:rPr>
            </w:pPr>
            <w:r>
              <w:rPr>
                <w:rFonts w:ascii="Times New Roman" w:hAnsi="Times New Roman"/>
                <w:sz w:val="18"/>
                <w:szCs w:val="18"/>
              </w:rPr>
              <w:t>• L’examinateur évalue l’ordre d’installation et la cohérence de celle-ci (note 0, 1, 2, 3)</w:t>
            </w:r>
          </w:p>
          <w:p w14:paraId="5BA3530C" w14:textId="77777777" w:rsidR="00647C77" w:rsidRDefault="00647C77">
            <w:pPr>
              <w:spacing w:after="0"/>
              <w:jc w:val="both"/>
              <w:rPr>
                <w:rFonts w:ascii="Times New Roman" w:hAnsi="Times New Roman"/>
                <w:sz w:val="18"/>
                <w:szCs w:val="18"/>
              </w:rPr>
            </w:pPr>
            <w:r>
              <w:rPr>
                <w:rFonts w:ascii="Times New Roman" w:hAnsi="Times New Roman"/>
                <w:sz w:val="18"/>
                <w:szCs w:val="18"/>
              </w:rPr>
              <w:t xml:space="preserve">• L’examinateur pose une question Intérieure et extérieur quant à la connaissance du véhicule (note0, 1, 2, 3) </w:t>
            </w:r>
          </w:p>
          <w:p w14:paraId="23B5DA76" w14:textId="77777777" w:rsidR="00647C77" w:rsidRDefault="00647C77">
            <w:pPr>
              <w:spacing w:after="0"/>
              <w:jc w:val="both"/>
              <w:rPr>
                <w:rFonts w:ascii="Times New Roman" w:hAnsi="Times New Roman"/>
                <w:sz w:val="18"/>
                <w:szCs w:val="18"/>
              </w:rPr>
            </w:pPr>
            <w:r>
              <w:rPr>
                <w:rFonts w:ascii="Times New Roman" w:hAnsi="Times New Roman"/>
                <w:sz w:val="18"/>
                <w:szCs w:val="18"/>
              </w:rPr>
              <w:t>• L’examinateur évalue la capacité de l’élève quant à l’utilisation des commandes en autonomie (note E=Eliminer, 0, 1, 2, 3)</w:t>
            </w:r>
          </w:p>
          <w:p w14:paraId="128AB850" w14:textId="77777777" w:rsidR="00647C77" w:rsidRDefault="00647C77">
            <w:pPr>
              <w:spacing w:after="0"/>
              <w:jc w:val="both"/>
              <w:rPr>
                <w:rFonts w:ascii="Times New Roman" w:hAnsi="Times New Roman"/>
                <w:sz w:val="18"/>
                <w:szCs w:val="18"/>
              </w:rPr>
            </w:pPr>
          </w:p>
          <w:p w14:paraId="6ECD8790" w14:textId="77777777" w:rsidR="00647C77" w:rsidRDefault="00647C77">
            <w:pPr>
              <w:spacing w:after="0"/>
              <w:jc w:val="both"/>
              <w:rPr>
                <w:rFonts w:ascii="Times New Roman" w:hAnsi="Times New Roman"/>
                <w:sz w:val="18"/>
                <w:szCs w:val="18"/>
              </w:rPr>
            </w:pPr>
          </w:p>
          <w:p w14:paraId="5DD6897C" w14:textId="77777777" w:rsidR="00647C77" w:rsidRDefault="00647C77">
            <w:pPr>
              <w:spacing w:after="0"/>
              <w:jc w:val="both"/>
              <w:rPr>
                <w:rFonts w:ascii="Times New Roman" w:hAnsi="Times New Roman"/>
                <w:sz w:val="18"/>
                <w:szCs w:val="18"/>
              </w:rPr>
            </w:pPr>
          </w:p>
        </w:tc>
      </w:tr>
      <w:tr w:rsidR="00647C77" w14:paraId="4BA9C3AA" w14:textId="77777777" w:rsidTr="00647C77">
        <w:tc>
          <w:tcPr>
            <w:tcW w:w="3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D8387" w14:textId="77777777" w:rsidR="00647C77" w:rsidRDefault="00647C77">
            <w:pPr>
              <w:spacing w:after="0"/>
              <w:jc w:val="center"/>
              <w:rPr>
                <w:rFonts w:ascii="Times New Roman" w:hAnsi="Times New Roman"/>
                <w:sz w:val="18"/>
                <w:szCs w:val="18"/>
              </w:rPr>
            </w:pPr>
          </w:p>
          <w:p w14:paraId="266BC775" w14:textId="77777777" w:rsidR="00647C77" w:rsidRDefault="00647C77">
            <w:pPr>
              <w:spacing w:after="0"/>
              <w:jc w:val="center"/>
              <w:rPr>
                <w:rFonts w:ascii="Times New Roman" w:hAnsi="Times New Roman"/>
                <w:sz w:val="18"/>
                <w:szCs w:val="18"/>
              </w:rPr>
            </w:pPr>
          </w:p>
          <w:p w14:paraId="0FCF9F2F" w14:textId="77777777" w:rsidR="00647C77" w:rsidRDefault="00647C77">
            <w:pPr>
              <w:spacing w:after="0"/>
              <w:jc w:val="center"/>
              <w:rPr>
                <w:rFonts w:ascii="Times New Roman" w:hAnsi="Times New Roman"/>
                <w:sz w:val="18"/>
                <w:szCs w:val="18"/>
              </w:rPr>
            </w:pPr>
          </w:p>
          <w:p w14:paraId="2B1A9316" w14:textId="77777777" w:rsidR="00647C77" w:rsidRDefault="00647C77">
            <w:pPr>
              <w:spacing w:after="0"/>
              <w:jc w:val="center"/>
              <w:rPr>
                <w:rFonts w:ascii="Times New Roman" w:hAnsi="Times New Roman"/>
                <w:sz w:val="18"/>
                <w:szCs w:val="18"/>
              </w:rPr>
            </w:pPr>
          </w:p>
          <w:p w14:paraId="358971A2" w14:textId="77777777" w:rsidR="00647C77" w:rsidRDefault="00647C77">
            <w:pPr>
              <w:spacing w:after="0"/>
              <w:jc w:val="center"/>
              <w:rPr>
                <w:rFonts w:ascii="Times New Roman" w:hAnsi="Times New Roman"/>
                <w:sz w:val="18"/>
                <w:szCs w:val="18"/>
              </w:rPr>
            </w:pPr>
          </w:p>
          <w:p w14:paraId="74D927FE" w14:textId="77777777" w:rsidR="00647C77" w:rsidRDefault="00647C77">
            <w:pPr>
              <w:spacing w:after="0"/>
              <w:jc w:val="center"/>
              <w:rPr>
                <w:rFonts w:ascii="Times New Roman" w:hAnsi="Times New Roman"/>
                <w:sz w:val="18"/>
                <w:szCs w:val="18"/>
              </w:rPr>
            </w:pPr>
            <w:r>
              <w:rPr>
                <w:rFonts w:ascii="Times New Roman" w:hAnsi="Times New Roman"/>
                <w:sz w:val="18"/>
                <w:szCs w:val="18"/>
              </w:rPr>
              <w:t>Appréhender la route et circuler dans des conditions normales</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03ACD" w14:textId="77777777" w:rsidR="00647C77" w:rsidRDefault="00647C77">
            <w:pPr>
              <w:spacing w:after="0"/>
              <w:jc w:val="both"/>
              <w:rPr>
                <w:rFonts w:ascii="Times New Roman" w:hAnsi="Times New Roman"/>
                <w:sz w:val="18"/>
                <w:szCs w:val="18"/>
              </w:rPr>
            </w:pPr>
            <w:r>
              <w:rPr>
                <w:rFonts w:ascii="Times New Roman" w:hAnsi="Times New Roman"/>
                <w:sz w:val="18"/>
                <w:szCs w:val="18"/>
              </w:rPr>
              <w:t>• Rechercher la signalisation, les indices utiles et en tenir compte.</w:t>
            </w:r>
          </w:p>
          <w:p w14:paraId="3A3CAA4E" w14:textId="77777777" w:rsidR="00647C77" w:rsidRDefault="00647C77">
            <w:pPr>
              <w:spacing w:after="0"/>
              <w:jc w:val="both"/>
              <w:rPr>
                <w:rFonts w:ascii="Times New Roman" w:hAnsi="Times New Roman"/>
                <w:sz w:val="18"/>
                <w:szCs w:val="18"/>
              </w:rPr>
            </w:pPr>
            <w:r>
              <w:rPr>
                <w:rFonts w:ascii="Times New Roman" w:hAnsi="Times New Roman"/>
                <w:sz w:val="18"/>
                <w:szCs w:val="18"/>
              </w:rPr>
              <w:t>• Positionner le véhicule sur la chaussée et choisir la voie de circulation.</w:t>
            </w:r>
          </w:p>
          <w:p w14:paraId="445E5863" w14:textId="77777777" w:rsidR="00647C77" w:rsidRDefault="00647C77">
            <w:pPr>
              <w:spacing w:after="0"/>
              <w:jc w:val="both"/>
              <w:rPr>
                <w:rFonts w:ascii="Times New Roman" w:hAnsi="Times New Roman"/>
                <w:sz w:val="18"/>
                <w:szCs w:val="18"/>
              </w:rPr>
            </w:pPr>
            <w:r>
              <w:rPr>
                <w:rFonts w:ascii="Times New Roman" w:hAnsi="Times New Roman"/>
                <w:sz w:val="18"/>
                <w:szCs w:val="18"/>
              </w:rPr>
              <w:t>• Adapter l’allure aux situations.</w:t>
            </w:r>
          </w:p>
          <w:p w14:paraId="7271B6F0" w14:textId="77777777" w:rsidR="00647C77" w:rsidRDefault="00647C77">
            <w:pPr>
              <w:spacing w:after="0"/>
              <w:jc w:val="both"/>
              <w:rPr>
                <w:rFonts w:ascii="Times New Roman" w:hAnsi="Times New Roman"/>
                <w:sz w:val="18"/>
                <w:szCs w:val="18"/>
              </w:rPr>
            </w:pPr>
            <w:r>
              <w:rPr>
                <w:rFonts w:ascii="Times New Roman" w:hAnsi="Times New Roman"/>
                <w:sz w:val="18"/>
                <w:szCs w:val="18"/>
              </w:rPr>
              <w:t>• Tourner à droite et à gauche en agglomération.</w:t>
            </w:r>
          </w:p>
          <w:p w14:paraId="0F840163" w14:textId="77777777" w:rsidR="00647C77" w:rsidRDefault="00647C77">
            <w:pPr>
              <w:spacing w:after="0"/>
              <w:jc w:val="both"/>
              <w:rPr>
                <w:rFonts w:ascii="Times New Roman" w:hAnsi="Times New Roman"/>
                <w:sz w:val="18"/>
                <w:szCs w:val="18"/>
              </w:rPr>
            </w:pPr>
            <w:r>
              <w:rPr>
                <w:rFonts w:ascii="Times New Roman" w:hAnsi="Times New Roman"/>
                <w:sz w:val="18"/>
                <w:szCs w:val="18"/>
              </w:rPr>
              <w:t>• Détecter, identifier et franchir les intersections suivant le régime de priorité.</w:t>
            </w:r>
          </w:p>
          <w:p w14:paraId="5635F187" w14:textId="77777777" w:rsidR="00647C77" w:rsidRDefault="00647C77">
            <w:pPr>
              <w:spacing w:after="0"/>
              <w:jc w:val="both"/>
              <w:rPr>
                <w:rFonts w:ascii="Times New Roman" w:hAnsi="Times New Roman"/>
                <w:sz w:val="18"/>
                <w:szCs w:val="18"/>
              </w:rPr>
            </w:pPr>
            <w:r>
              <w:rPr>
                <w:rFonts w:ascii="Times New Roman" w:hAnsi="Times New Roman"/>
                <w:sz w:val="18"/>
                <w:szCs w:val="18"/>
              </w:rPr>
              <w:t>• Franchir les ronds-points et les carrefours à sens giratoire.</w:t>
            </w:r>
          </w:p>
          <w:p w14:paraId="6E7FBB94" w14:textId="77777777" w:rsidR="00647C77" w:rsidRDefault="00647C77">
            <w:pPr>
              <w:spacing w:after="0"/>
              <w:jc w:val="both"/>
              <w:rPr>
                <w:rFonts w:ascii="Times New Roman" w:hAnsi="Times New Roman"/>
                <w:sz w:val="18"/>
                <w:szCs w:val="18"/>
              </w:rPr>
            </w:pPr>
            <w:r>
              <w:rPr>
                <w:rFonts w:ascii="Times New Roman" w:hAnsi="Times New Roman"/>
                <w:sz w:val="18"/>
                <w:szCs w:val="18"/>
              </w:rPr>
              <w:lastRenderedPageBreak/>
              <w:t>• S’arrêter et stationner en épi, en bataille et en créneau.</w:t>
            </w:r>
          </w:p>
        </w:tc>
        <w:tc>
          <w:tcPr>
            <w:tcW w:w="2647" w:type="dxa"/>
            <w:tcBorders>
              <w:top w:val="single" w:sz="4" w:space="0" w:color="000000"/>
              <w:left w:val="single" w:sz="4" w:space="0" w:color="000000"/>
              <w:bottom w:val="single" w:sz="4" w:space="0" w:color="000000"/>
              <w:right w:val="single" w:sz="4" w:space="0" w:color="000000"/>
            </w:tcBorders>
          </w:tcPr>
          <w:p w14:paraId="354C206A" w14:textId="77777777" w:rsidR="00647C77" w:rsidRDefault="00647C77">
            <w:pPr>
              <w:spacing w:after="0"/>
              <w:jc w:val="both"/>
              <w:rPr>
                <w:rFonts w:ascii="Times New Roman" w:hAnsi="Times New Roman"/>
                <w:sz w:val="18"/>
                <w:szCs w:val="18"/>
              </w:rPr>
            </w:pPr>
            <w:r>
              <w:rPr>
                <w:rFonts w:ascii="Times New Roman" w:hAnsi="Times New Roman"/>
                <w:sz w:val="18"/>
                <w:szCs w:val="18"/>
              </w:rPr>
              <w:lastRenderedPageBreak/>
              <w:t>• L’examinateur évalue la capacité de l’élève quand la capacité du candidat à prendre l’information sur la zone de danger = mise en place de la conduite défensive (note E=Eliminer, 0, 1, 2, 3)</w:t>
            </w:r>
          </w:p>
          <w:p w14:paraId="448461E4" w14:textId="77777777" w:rsidR="00647C77" w:rsidRDefault="00647C77">
            <w:pPr>
              <w:spacing w:after="0"/>
              <w:jc w:val="both"/>
              <w:rPr>
                <w:rFonts w:ascii="Times New Roman" w:hAnsi="Times New Roman"/>
                <w:sz w:val="18"/>
                <w:szCs w:val="18"/>
              </w:rPr>
            </w:pPr>
            <w:r>
              <w:rPr>
                <w:rFonts w:ascii="Times New Roman" w:hAnsi="Times New Roman"/>
                <w:sz w:val="18"/>
                <w:szCs w:val="18"/>
              </w:rPr>
              <w:t>• L’examinateur évalue la capacité de l’élève quant à l’adaptation de l’allure et ce en fonction de la visibilité (note E=Eliminer, 0, 1, 2, 3)</w:t>
            </w:r>
          </w:p>
          <w:p w14:paraId="25AC4A70" w14:textId="77777777" w:rsidR="00647C77" w:rsidRDefault="00647C77">
            <w:pPr>
              <w:spacing w:after="0"/>
              <w:jc w:val="both"/>
              <w:rPr>
                <w:rFonts w:ascii="Times New Roman" w:hAnsi="Times New Roman"/>
                <w:sz w:val="18"/>
                <w:szCs w:val="18"/>
              </w:rPr>
            </w:pPr>
            <w:r>
              <w:rPr>
                <w:rFonts w:ascii="Times New Roman" w:hAnsi="Times New Roman"/>
                <w:sz w:val="18"/>
                <w:szCs w:val="18"/>
              </w:rPr>
              <w:lastRenderedPageBreak/>
              <w:t>• L’examinateur évalue la capacité de l’élève quant au respect de la règlementation soit l’ordre de passage (note E=Eliminer, 0, 1, 2, 3)</w:t>
            </w:r>
          </w:p>
          <w:p w14:paraId="5DB05FA9" w14:textId="77777777" w:rsidR="00647C77" w:rsidRDefault="00647C77">
            <w:pPr>
              <w:spacing w:after="0"/>
              <w:jc w:val="both"/>
              <w:rPr>
                <w:rFonts w:ascii="Times New Roman" w:hAnsi="Times New Roman"/>
                <w:sz w:val="18"/>
                <w:szCs w:val="18"/>
              </w:rPr>
            </w:pPr>
          </w:p>
          <w:p w14:paraId="5252C058" w14:textId="77777777" w:rsidR="00647C77" w:rsidRDefault="00647C77">
            <w:pPr>
              <w:spacing w:after="0"/>
              <w:jc w:val="both"/>
              <w:rPr>
                <w:rFonts w:ascii="Times New Roman" w:hAnsi="Times New Roman"/>
                <w:sz w:val="18"/>
                <w:szCs w:val="18"/>
              </w:rPr>
            </w:pPr>
          </w:p>
        </w:tc>
      </w:tr>
      <w:tr w:rsidR="00647C77" w14:paraId="37DBAC5C" w14:textId="77777777" w:rsidTr="00647C77">
        <w:tc>
          <w:tcPr>
            <w:tcW w:w="3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4267A" w14:textId="77777777" w:rsidR="00647C77" w:rsidRDefault="00647C77">
            <w:pPr>
              <w:spacing w:after="0"/>
              <w:jc w:val="center"/>
              <w:rPr>
                <w:rFonts w:ascii="Times New Roman" w:hAnsi="Times New Roman"/>
                <w:sz w:val="18"/>
                <w:szCs w:val="18"/>
              </w:rPr>
            </w:pPr>
          </w:p>
          <w:p w14:paraId="6204E85D" w14:textId="77777777" w:rsidR="00647C77" w:rsidRDefault="00647C77">
            <w:pPr>
              <w:spacing w:after="0"/>
              <w:jc w:val="center"/>
              <w:rPr>
                <w:rFonts w:ascii="Times New Roman" w:hAnsi="Times New Roman"/>
                <w:sz w:val="18"/>
                <w:szCs w:val="18"/>
              </w:rPr>
            </w:pPr>
          </w:p>
          <w:p w14:paraId="71533403" w14:textId="77777777" w:rsidR="00647C77" w:rsidRDefault="00647C77">
            <w:pPr>
              <w:spacing w:after="0"/>
              <w:jc w:val="center"/>
              <w:rPr>
                <w:rFonts w:ascii="Times New Roman" w:hAnsi="Times New Roman"/>
                <w:sz w:val="18"/>
                <w:szCs w:val="18"/>
              </w:rPr>
            </w:pPr>
          </w:p>
          <w:p w14:paraId="1FFF5D70" w14:textId="77777777" w:rsidR="00647C77" w:rsidRDefault="00647C77">
            <w:pPr>
              <w:spacing w:after="0"/>
              <w:jc w:val="center"/>
              <w:rPr>
                <w:rFonts w:ascii="Times New Roman" w:hAnsi="Times New Roman"/>
                <w:sz w:val="18"/>
                <w:szCs w:val="18"/>
              </w:rPr>
            </w:pPr>
          </w:p>
          <w:p w14:paraId="22B05F64" w14:textId="77777777" w:rsidR="00647C77" w:rsidRDefault="00647C77">
            <w:pPr>
              <w:spacing w:after="0"/>
              <w:jc w:val="center"/>
              <w:rPr>
                <w:rFonts w:ascii="Times New Roman" w:hAnsi="Times New Roman"/>
                <w:sz w:val="18"/>
                <w:szCs w:val="18"/>
              </w:rPr>
            </w:pPr>
          </w:p>
          <w:p w14:paraId="634840AA" w14:textId="77777777" w:rsidR="00647C77" w:rsidRDefault="00647C77">
            <w:pPr>
              <w:spacing w:after="0"/>
              <w:jc w:val="center"/>
              <w:rPr>
                <w:rFonts w:ascii="Times New Roman" w:hAnsi="Times New Roman"/>
                <w:sz w:val="18"/>
                <w:szCs w:val="18"/>
              </w:rPr>
            </w:pPr>
          </w:p>
          <w:p w14:paraId="65E5A295" w14:textId="77777777" w:rsidR="00647C77" w:rsidRDefault="00647C77">
            <w:pPr>
              <w:spacing w:after="0"/>
              <w:jc w:val="center"/>
              <w:rPr>
                <w:rFonts w:ascii="Times New Roman" w:hAnsi="Times New Roman"/>
                <w:sz w:val="18"/>
                <w:szCs w:val="18"/>
              </w:rPr>
            </w:pPr>
          </w:p>
          <w:p w14:paraId="359B0C64" w14:textId="77777777" w:rsidR="00647C77" w:rsidRDefault="00647C77">
            <w:pPr>
              <w:spacing w:after="0"/>
              <w:jc w:val="center"/>
              <w:rPr>
                <w:rFonts w:ascii="Times New Roman" w:hAnsi="Times New Roman"/>
                <w:sz w:val="18"/>
                <w:szCs w:val="18"/>
              </w:rPr>
            </w:pPr>
          </w:p>
          <w:p w14:paraId="18371F23" w14:textId="77777777" w:rsidR="00647C77" w:rsidRDefault="00647C77">
            <w:pPr>
              <w:spacing w:after="0"/>
              <w:jc w:val="center"/>
              <w:rPr>
                <w:rFonts w:ascii="Times New Roman" w:hAnsi="Times New Roman"/>
                <w:sz w:val="18"/>
                <w:szCs w:val="18"/>
              </w:rPr>
            </w:pPr>
            <w:r>
              <w:rPr>
                <w:rFonts w:ascii="Times New Roman" w:hAnsi="Times New Roman"/>
                <w:sz w:val="18"/>
                <w:szCs w:val="18"/>
              </w:rPr>
              <w:t>Circuler dans des conditions difficiles et partager la route avec les autres usagers</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24E25" w14:textId="77777777" w:rsidR="00647C77" w:rsidRDefault="00647C77">
            <w:pPr>
              <w:spacing w:after="0"/>
              <w:jc w:val="both"/>
              <w:rPr>
                <w:rFonts w:ascii="Times New Roman" w:hAnsi="Times New Roman"/>
                <w:sz w:val="18"/>
                <w:szCs w:val="18"/>
              </w:rPr>
            </w:pPr>
            <w:r>
              <w:rPr>
                <w:rFonts w:ascii="Times New Roman" w:hAnsi="Times New Roman"/>
                <w:sz w:val="18"/>
                <w:szCs w:val="18"/>
              </w:rPr>
              <w:t>• Evaluer et maintenir les distances de sécurité.</w:t>
            </w:r>
          </w:p>
          <w:p w14:paraId="746C9F67" w14:textId="77777777" w:rsidR="00647C77" w:rsidRDefault="00647C77">
            <w:pPr>
              <w:spacing w:after="0"/>
              <w:jc w:val="both"/>
              <w:rPr>
                <w:rFonts w:ascii="Times New Roman" w:hAnsi="Times New Roman"/>
                <w:sz w:val="18"/>
                <w:szCs w:val="18"/>
              </w:rPr>
            </w:pPr>
            <w:r>
              <w:rPr>
                <w:rFonts w:ascii="Times New Roman" w:hAnsi="Times New Roman"/>
                <w:sz w:val="18"/>
                <w:szCs w:val="18"/>
              </w:rPr>
              <w:t>• Croiser, dépasser, être dépassé.</w:t>
            </w:r>
          </w:p>
          <w:p w14:paraId="062C3AF1" w14:textId="77777777" w:rsidR="00647C77" w:rsidRDefault="00647C77">
            <w:pPr>
              <w:spacing w:after="0"/>
              <w:jc w:val="both"/>
              <w:rPr>
                <w:rFonts w:ascii="Times New Roman" w:hAnsi="Times New Roman"/>
                <w:sz w:val="18"/>
                <w:szCs w:val="18"/>
              </w:rPr>
            </w:pPr>
            <w:r>
              <w:rPr>
                <w:rFonts w:ascii="Times New Roman" w:hAnsi="Times New Roman"/>
                <w:sz w:val="18"/>
                <w:szCs w:val="18"/>
              </w:rPr>
              <w:t>• Passer des virages et conduire en déclivité.</w:t>
            </w:r>
          </w:p>
          <w:p w14:paraId="69DDE13A" w14:textId="77777777" w:rsidR="00647C77" w:rsidRDefault="00647C77">
            <w:pPr>
              <w:spacing w:after="0"/>
              <w:jc w:val="both"/>
              <w:rPr>
                <w:rFonts w:ascii="Times New Roman" w:hAnsi="Times New Roman"/>
                <w:sz w:val="18"/>
                <w:szCs w:val="18"/>
              </w:rPr>
            </w:pPr>
            <w:r>
              <w:rPr>
                <w:rFonts w:ascii="Times New Roman" w:hAnsi="Times New Roman"/>
                <w:sz w:val="18"/>
                <w:szCs w:val="18"/>
              </w:rPr>
              <w:t>• Connaître les caractéristiques des autres usagers et savoir se comporter à leur égard, avec respect et courtoisie.</w:t>
            </w:r>
          </w:p>
          <w:p w14:paraId="00165853" w14:textId="77777777" w:rsidR="00647C77" w:rsidRDefault="00647C77">
            <w:pPr>
              <w:spacing w:after="0"/>
              <w:jc w:val="both"/>
              <w:rPr>
                <w:rFonts w:ascii="Times New Roman" w:hAnsi="Times New Roman"/>
                <w:sz w:val="18"/>
                <w:szCs w:val="18"/>
              </w:rPr>
            </w:pPr>
            <w:r>
              <w:rPr>
                <w:rFonts w:ascii="Times New Roman" w:hAnsi="Times New Roman"/>
                <w:sz w:val="18"/>
                <w:szCs w:val="18"/>
              </w:rPr>
              <w:t>• S’insérer, circuler et sortir d’une voie rapide.</w:t>
            </w:r>
          </w:p>
          <w:p w14:paraId="74470AFE" w14:textId="77777777" w:rsidR="00647C77" w:rsidRDefault="00647C77">
            <w:pPr>
              <w:spacing w:after="0"/>
              <w:jc w:val="both"/>
              <w:rPr>
                <w:rFonts w:ascii="Times New Roman" w:hAnsi="Times New Roman"/>
                <w:sz w:val="18"/>
                <w:szCs w:val="18"/>
              </w:rPr>
            </w:pPr>
            <w:r>
              <w:rPr>
                <w:rFonts w:ascii="Times New Roman" w:hAnsi="Times New Roman"/>
                <w:sz w:val="18"/>
                <w:szCs w:val="18"/>
              </w:rPr>
              <w:t>• Conduire dans une file de véhicules et dans une circulation dense.</w:t>
            </w:r>
          </w:p>
          <w:p w14:paraId="647D9DDF" w14:textId="77777777" w:rsidR="00647C77" w:rsidRDefault="00647C77">
            <w:pPr>
              <w:spacing w:after="0"/>
              <w:jc w:val="both"/>
              <w:rPr>
                <w:rFonts w:ascii="Times New Roman" w:hAnsi="Times New Roman"/>
                <w:sz w:val="18"/>
                <w:szCs w:val="18"/>
              </w:rPr>
            </w:pPr>
            <w:r>
              <w:rPr>
                <w:rFonts w:ascii="Times New Roman" w:hAnsi="Times New Roman"/>
                <w:sz w:val="18"/>
                <w:szCs w:val="18"/>
              </w:rPr>
              <w:t>• Connaître les règles relatives à la circulation inter-files des motocyclistes. Savoir en tenir compte.</w:t>
            </w:r>
          </w:p>
          <w:p w14:paraId="421E5558" w14:textId="77777777" w:rsidR="00647C77" w:rsidRDefault="00647C77">
            <w:pPr>
              <w:spacing w:after="0"/>
              <w:jc w:val="both"/>
              <w:rPr>
                <w:rFonts w:ascii="Times New Roman" w:hAnsi="Times New Roman"/>
                <w:sz w:val="18"/>
                <w:szCs w:val="18"/>
              </w:rPr>
            </w:pPr>
            <w:r>
              <w:rPr>
                <w:rFonts w:ascii="Times New Roman" w:hAnsi="Times New Roman"/>
                <w:sz w:val="18"/>
                <w:szCs w:val="18"/>
              </w:rPr>
              <w:t>• Conduire quand l’adhérence et la visibilité sont réduites.</w:t>
            </w:r>
          </w:p>
          <w:p w14:paraId="20BCE8F0" w14:textId="77777777" w:rsidR="00647C77" w:rsidRDefault="00647C77">
            <w:pPr>
              <w:spacing w:after="0"/>
              <w:jc w:val="both"/>
              <w:rPr>
                <w:rFonts w:ascii="Times New Roman" w:hAnsi="Times New Roman"/>
                <w:sz w:val="18"/>
                <w:szCs w:val="18"/>
              </w:rPr>
            </w:pPr>
            <w:r>
              <w:rPr>
                <w:rFonts w:ascii="Times New Roman" w:hAnsi="Times New Roman"/>
                <w:sz w:val="18"/>
                <w:szCs w:val="18"/>
              </w:rPr>
              <w:t>• Conduire à l’abord et dans la traversée d’ouvrages routiers tels que les tunnels, les ponts,</w:t>
            </w:r>
          </w:p>
        </w:tc>
        <w:tc>
          <w:tcPr>
            <w:tcW w:w="2647" w:type="dxa"/>
            <w:tcBorders>
              <w:top w:val="single" w:sz="4" w:space="0" w:color="000000"/>
              <w:left w:val="single" w:sz="4" w:space="0" w:color="000000"/>
              <w:bottom w:val="single" w:sz="4" w:space="0" w:color="000000"/>
              <w:right w:val="single" w:sz="4" w:space="0" w:color="000000"/>
            </w:tcBorders>
          </w:tcPr>
          <w:p w14:paraId="0A40FC1C" w14:textId="77777777" w:rsidR="00647C77" w:rsidRDefault="00647C77">
            <w:pPr>
              <w:spacing w:after="0"/>
              <w:jc w:val="both"/>
              <w:rPr>
                <w:rFonts w:ascii="Times New Roman" w:hAnsi="Times New Roman"/>
                <w:sz w:val="18"/>
                <w:szCs w:val="18"/>
              </w:rPr>
            </w:pPr>
            <w:r>
              <w:rPr>
                <w:rFonts w:ascii="Times New Roman" w:hAnsi="Times New Roman"/>
                <w:sz w:val="18"/>
                <w:szCs w:val="18"/>
              </w:rPr>
              <w:t>• L’examinateur évalue la capacité de l’élève quant au maintien du candidat à respecter son espace, sa voie. (Note E=Eliminer, 0, 1, 2, 3)</w:t>
            </w:r>
          </w:p>
          <w:p w14:paraId="7A146522" w14:textId="77777777" w:rsidR="00647C77" w:rsidRDefault="00647C77">
            <w:pPr>
              <w:spacing w:after="0"/>
              <w:jc w:val="both"/>
              <w:rPr>
                <w:rFonts w:ascii="Times New Roman" w:hAnsi="Times New Roman"/>
                <w:sz w:val="18"/>
                <w:szCs w:val="18"/>
              </w:rPr>
            </w:pPr>
          </w:p>
          <w:p w14:paraId="7B78B492" w14:textId="77777777" w:rsidR="00647C77" w:rsidRDefault="00647C77">
            <w:pPr>
              <w:spacing w:after="0"/>
              <w:jc w:val="both"/>
              <w:rPr>
                <w:rFonts w:ascii="Times New Roman" w:hAnsi="Times New Roman"/>
                <w:sz w:val="18"/>
                <w:szCs w:val="18"/>
              </w:rPr>
            </w:pPr>
            <w:r>
              <w:rPr>
                <w:rFonts w:ascii="Times New Roman" w:hAnsi="Times New Roman"/>
                <w:sz w:val="18"/>
                <w:szCs w:val="18"/>
              </w:rPr>
              <w:t>• L’examinateur évalue la capacité de l’élève quant à la capacité du candidat à respecter les vitesses maximales autorisées (note E=Eliminer, 0, 1, 2, 3)</w:t>
            </w:r>
          </w:p>
          <w:p w14:paraId="60B4428B" w14:textId="77777777" w:rsidR="00647C77" w:rsidRDefault="00647C77">
            <w:pPr>
              <w:spacing w:after="0"/>
              <w:jc w:val="both"/>
              <w:rPr>
                <w:rFonts w:ascii="Times New Roman" w:hAnsi="Times New Roman"/>
                <w:sz w:val="18"/>
                <w:szCs w:val="18"/>
              </w:rPr>
            </w:pPr>
            <w:r>
              <w:rPr>
                <w:rFonts w:ascii="Times New Roman" w:hAnsi="Times New Roman"/>
                <w:sz w:val="18"/>
                <w:szCs w:val="18"/>
              </w:rPr>
              <w:t>• L’examinateur évalue la capacité de l’élève quant à la capacité des candidats à s’insérer sur une voie rapide ou dense (note E=Eliminer, 0, 1, 2, 3)</w:t>
            </w:r>
          </w:p>
          <w:p w14:paraId="7E69B1EC" w14:textId="77777777" w:rsidR="00647C77" w:rsidRDefault="00647C77">
            <w:pPr>
              <w:spacing w:after="0"/>
              <w:jc w:val="both"/>
              <w:rPr>
                <w:rFonts w:ascii="Times New Roman" w:hAnsi="Times New Roman"/>
                <w:sz w:val="18"/>
                <w:szCs w:val="18"/>
              </w:rPr>
            </w:pPr>
          </w:p>
        </w:tc>
      </w:tr>
      <w:tr w:rsidR="00647C77" w14:paraId="23513379" w14:textId="77777777" w:rsidTr="00647C77">
        <w:tc>
          <w:tcPr>
            <w:tcW w:w="3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0288E" w14:textId="77777777" w:rsidR="00647C77" w:rsidRDefault="00647C77">
            <w:pPr>
              <w:spacing w:after="0"/>
              <w:jc w:val="center"/>
              <w:rPr>
                <w:rFonts w:ascii="Times New Roman" w:hAnsi="Times New Roman"/>
                <w:sz w:val="18"/>
                <w:szCs w:val="18"/>
              </w:rPr>
            </w:pPr>
          </w:p>
          <w:p w14:paraId="46D08EFA" w14:textId="77777777" w:rsidR="00647C77" w:rsidRDefault="00647C77">
            <w:pPr>
              <w:spacing w:after="0"/>
              <w:jc w:val="center"/>
              <w:rPr>
                <w:rFonts w:ascii="Times New Roman" w:hAnsi="Times New Roman"/>
                <w:sz w:val="18"/>
                <w:szCs w:val="18"/>
              </w:rPr>
            </w:pPr>
          </w:p>
          <w:p w14:paraId="4A09D9EC" w14:textId="77777777" w:rsidR="00647C77" w:rsidRDefault="00647C77">
            <w:pPr>
              <w:spacing w:after="0"/>
              <w:jc w:val="center"/>
              <w:rPr>
                <w:rFonts w:ascii="Times New Roman" w:hAnsi="Times New Roman"/>
                <w:sz w:val="18"/>
                <w:szCs w:val="18"/>
              </w:rPr>
            </w:pPr>
          </w:p>
          <w:p w14:paraId="76FA1483" w14:textId="77777777" w:rsidR="00647C77" w:rsidRDefault="00647C77">
            <w:pPr>
              <w:spacing w:after="0"/>
              <w:jc w:val="center"/>
              <w:rPr>
                <w:rFonts w:ascii="Times New Roman" w:hAnsi="Times New Roman"/>
                <w:sz w:val="18"/>
                <w:szCs w:val="18"/>
              </w:rPr>
            </w:pPr>
          </w:p>
          <w:p w14:paraId="72F1E75D" w14:textId="77777777" w:rsidR="00647C77" w:rsidRDefault="00647C77">
            <w:pPr>
              <w:spacing w:after="0"/>
              <w:jc w:val="center"/>
              <w:rPr>
                <w:rFonts w:ascii="Times New Roman" w:hAnsi="Times New Roman"/>
                <w:sz w:val="18"/>
                <w:szCs w:val="18"/>
              </w:rPr>
            </w:pPr>
          </w:p>
          <w:p w14:paraId="4545CBB4" w14:textId="77777777" w:rsidR="00647C77" w:rsidRDefault="00647C77">
            <w:pPr>
              <w:spacing w:after="0"/>
              <w:jc w:val="center"/>
              <w:rPr>
                <w:rFonts w:ascii="Times New Roman" w:hAnsi="Times New Roman"/>
                <w:sz w:val="18"/>
                <w:szCs w:val="18"/>
              </w:rPr>
            </w:pPr>
          </w:p>
          <w:p w14:paraId="21A4880B" w14:textId="77777777" w:rsidR="00647C77" w:rsidRDefault="00647C77">
            <w:pPr>
              <w:spacing w:after="0"/>
              <w:jc w:val="center"/>
              <w:rPr>
                <w:rFonts w:ascii="Times New Roman" w:hAnsi="Times New Roman"/>
                <w:sz w:val="18"/>
                <w:szCs w:val="18"/>
              </w:rPr>
            </w:pPr>
            <w:r>
              <w:rPr>
                <w:rFonts w:ascii="Times New Roman" w:hAnsi="Times New Roman"/>
                <w:sz w:val="18"/>
                <w:szCs w:val="18"/>
              </w:rPr>
              <w:t>Pratiquer une conduite autonome, sûre et économique</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3C4B2" w14:textId="77777777" w:rsidR="00647C77" w:rsidRDefault="00647C77">
            <w:pPr>
              <w:spacing w:after="0"/>
              <w:jc w:val="both"/>
              <w:rPr>
                <w:rFonts w:ascii="Times New Roman" w:hAnsi="Times New Roman"/>
                <w:sz w:val="18"/>
                <w:szCs w:val="18"/>
              </w:rPr>
            </w:pPr>
            <w:r>
              <w:rPr>
                <w:rFonts w:ascii="Times New Roman" w:hAnsi="Times New Roman"/>
                <w:sz w:val="18"/>
                <w:szCs w:val="18"/>
              </w:rPr>
              <w:t>• Suivre un itinéraire de manière autonome.</w:t>
            </w:r>
          </w:p>
          <w:p w14:paraId="6B9DAB11" w14:textId="77777777" w:rsidR="00647C77" w:rsidRDefault="00647C77">
            <w:pPr>
              <w:spacing w:after="0"/>
              <w:jc w:val="both"/>
              <w:rPr>
                <w:rFonts w:ascii="Times New Roman" w:hAnsi="Times New Roman"/>
                <w:sz w:val="18"/>
                <w:szCs w:val="18"/>
              </w:rPr>
            </w:pPr>
            <w:r>
              <w:rPr>
                <w:rFonts w:ascii="Times New Roman" w:hAnsi="Times New Roman"/>
                <w:sz w:val="18"/>
                <w:szCs w:val="18"/>
              </w:rPr>
              <w:t>• Préparer et effectuer un voyage longue distance en autonomie.</w:t>
            </w:r>
          </w:p>
          <w:p w14:paraId="1AB8932E" w14:textId="77777777" w:rsidR="00647C77" w:rsidRDefault="00647C77">
            <w:pPr>
              <w:spacing w:after="0"/>
              <w:jc w:val="both"/>
              <w:rPr>
                <w:rFonts w:ascii="Times New Roman" w:hAnsi="Times New Roman"/>
                <w:sz w:val="18"/>
                <w:szCs w:val="18"/>
              </w:rPr>
            </w:pPr>
            <w:r>
              <w:rPr>
                <w:rFonts w:ascii="Times New Roman" w:hAnsi="Times New Roman"/>
                <w:sz w:val="18"/>
                <w:szCs w:val="18"/>
              </w:rPr>
              <w:t>• Connaître les principaux facteurs de risque au volant et les recommandations à appliquer.</w:t>
            </w:r>
          </w:p>
          <w:p w14:paraId="35F303AF" w14:textId="77777777" w:rsidR="00647C77" w:rsidRDefault="00647C77">
            <w:pPr>
              <w:spacing w:after="0"/>
              <w:jc w:val="both"/>
              <w:rPr>
                <w:rFonts w:ascii="Times New Roman" w:hAnsi="Times New Roman"/>
                <w:sz w:val="18"/>
                <w:szCs w:val="18"/>
              </w:rPr>
            </w:pPr>
            <w:r>
              <w:rPr>
                <w:rFonts w:ascii="Times New Roman" w:hAnsi="Times New Roman"/>
                <w:sz w:val="18"/>
                <w:szCs w:val="18"/>
              </w:rPr>
              <w:t>• Connaître les comportements à adopter en cas d’accident : protéger, alerter, secourir.</w:t>
            </w:r>
          </w:p>
          <w:p w14:paraId="46E11E5A" w14:textId="77777777" w:rsidR="00647C77" w:rsidRDefault="00647C77">
            <w:pPr>
              <w:spacing w:after="0"/>
              <w:jc w:val="both"/>
              <w:rPr>
                <w:rFonts w:ascii="Times New Roman" w:hAnsi="Times New Roman"/>
                <w:sz w:val="18"/>
                <w:szCs w:val="18"/>
              </w:rPr>
            </w:pPr>
            <w:r>
              <w:rPr>
                <w:rFonts w:ascii="Times New Roman" w:hAnsi="Times New Roman"/>
                <w:sz w:val="18"/>
                <w:szCs w:val="18"/>
              </w:rPr>
              <w:t>• Faire l’expérience des aides à la conduite du véhicule (régulateur, limiteur de vitesse, ABS, aides à la navigation…).</w:t>
            </w:r>
          </w:p>
          <w:p w14:paraId="45562B00" w14:textId="77777777" w:rsidR="00647C77" w:rsidRDefault="00647C77">
            <w:pPr>
              <w:spacing w:after="0"/>
              <w:jc w:val="both"/>
              <w:rPr>
                <w:rFonts w:ascii="Times New Roman" w:hAnsi="Times New Roman"/>
                <w:sz w:val="18"/>
                <w:szCs w:val="18"/>
              </w:rPr>
            </w:pPr>
            <w:r>
              <w:rPr>
                <w:rFonts w:ascii="Times New Roman" w:hAnsi="Times New Roman"/>
                <w:sz w:val="18"/>
                <w:szCs w:val="18"/>
              </w:rPr>
              <w:t>• Avoir des notions sur l’entretien, le dépannage et les situations d’urgence.</w:t>
            </w:r>
          </w:p>
          <w:p w14:paraId="15BC83B5" w14:textId="77777777" w:rsidR="00647C77" w:rsidRDefault="00647C77">
            <w:pPr>
              <w:spacing w:after="0"/>
              <w:jc w:val="both"/>
              <w:rPr>
                <w:rFonts w:ascii="Times New Roman" w:hAnsi="Times New Roman"/>
                <w:sz w:val="18"/>
                <w:szCs w:val="18"/>
              </w:rPr>
            </w:pPr>
            <w:r>
              <w:rPr>
                <w:rFonts w:ascii="Times New Roman" w:hAnsi="Times New Roman"/>
                <w:sz w:val="18"/>
                <w:szCs w:val="18"/>
              </w:rPr>
              <w:t>• Pratiquer l’écoconduite.</w:t>
            </w:r>
          </w:p>
        </w:tc>
        <w:tc>
          <w:tcPr>
            <w:tcW w:w="2647" w:type="dxa"/>
            <w:tcBorders>
              <w:top w:val="single" w:sz="4" w:space="0" w:color="000000"/>
              <w:left w:val="single" w:sz="4" w:space="0" w:color="000000"/>
              <w:bottom w:val="single" w:sz="4" w:space="0" w:color="000000"/>
              <w:right w:val="single" w:sz="4" w:space="0" w:color="000000"/>
            </w:tcBorders>
          </w:tcPr>
          <w:p w14:paraId="7C156F06" w14:textId="77777777" w:rsidR="00647C77" w:rsidRDefault="00647C77">
            <w:pPr>
              <w:spacing w:after="0"/>
              <w:jc w:val="both"/>
              <w:rPr>
                <w:rFonts w:ascii="Times New Roman" w:hAnsi="Times New Roman"/>
                <w:sz w:val="18"/>
                <w:szCs w:val="18"/>
              </w:rPr>
            </w:pPr>
            <w:r>
              <w:rPr>
                <w:rFonts w:ascii="Times New Roman" w:hAnsi="Times New Roman"/>
                <w:sz w:val="18"/>
                <w:szCs w:val="18"/>
              </w:rPr>
              <w:t>• L’examinateur évalue la capacité de l’élève quant à l’utilisation des commandes de manière adapter à son allure afin d’adopter une conduite économique et respectueuse de l’environnement (note E=Eliminer, 0, 1, 2, 3)</w:t>
            </w:r>
          </w:p>
          <w:p w14:paraId="5D5122D4" w14:textId="77777777" w:rsidR="00647C77" w:rsidRDefault="00647C77">
            <w:pPr>
              <w:spacing w:after="0"/>
              <w:jc w:val="both"/>
              <w:rPr>
                <w:rFonts w:ascii="Times New Roman" w:hAnsi="Times New Roman"/>
                <w:sz w:val="18"/>
                <w:szCs w:val="18"/>
              </w:rPr>
            </w:pPr>
            <w:r>
              <w:rPr>
                <w:rFonts w:ascii="Times New Roman" w:hAnsi="Times New Roman"/>
                <w:sz w:val="18"/>
                <w:szCs w:val="18"/>
              </w:rPr>
              <w:t>• L’examinateur évalue la capacité de l’élève quant à l’utilisation des différents moyens de communication et respecter les espaces latéraux de sécurité (note E=Eliminer, 0, 1, 2, 3)</w:t>
            </w:r>
          </w:p>
          <w:p w14:paraId="0CB1FD5B" w14:textId="77777777" w:rsidR="00647C77" w:rsidRDefault="00647C77">
            <w:pPr>
              <w:spacing w:after="0"/>
              <w:jc w:val="both"/>
              <w:rPr>
                <w:rFonts w:ascii="Times New Roman" w:hAnsi="Times New Roman"/>
                <w:sz w:val="18"/>
                <w:szCs w:val="18"/>
              </w:rPr>
            </w:pPr>
          </w:p>
        </w:tc>
      </w:tr>
    </w:tbl>
    <w:p w14:paraId="7D307142" w14:textId="77777777" w:rsidR="00647C77" w:rsidRDefault="00647C77" w:rsidP="00647C77">
      <w:pPr>
        <w:jc w:val="both"/>
        <w:rPr>
          <w:rFonts w:ascii="Times New Roman" w:hAnsi="Times New Roman"/>
          <w:sz w:val="24"/>
          <w:szCs w:val="24"/>
        </w:rPr>
      </w:pPr>
    </w:p>
    <w:p w14:paraId="73C64B5D" w14:textId="72B05AF5" w:rsidR="00AC06AF" w:rsidRPr="00DA4C0A" w:rsidRDefault="00AC06AF" w:rsidP="00647C77">
      <w:pPr>
        <w:spacing w:before="100" w:after="100"/>
        <w:jc w:val="both"/>
        <w:rPr>
          <w:rFonts w:ascii="Times New Roman" w:eastAsia="Times New Roman" w:hAnsi="Times New Roman" w:cs="Times New Roman"/>
          <w:color w:val="1B1B1C"/>
          <w:sz w:val="24"/>
          <w:szCs w:val="24"/>
          <w:lang w:eastAsia="fr-FR"/>
        </w:rPr>
      </w:pPr>
    </w:p>
    <w:sectPr w:rsidR="00AC06AF" w:rsidRPr="00DA4C0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D3491" w14:textId="77777777" w:rsidR="00201379" w:rsidRDefault="00201379" w:rsidP="00647C77">
      <w:pPr>
        <w:spacing w:after="0" w:line="240" w:lineRule="auto"/>
      </w:pPr>
      <w:r>
        <w:separator/>
      </w:r>
    </w:p>
  </w:endnote>
  <w:endnote w:type="continuationSeparator" w:id="0">
    <w:p w14:paraId="2717BDBB" w14:textId="77777777" w:rsidR="00201379" w:rsidRDefault="00201379" w:rsidP="0064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B365" w14:textId="77777777" w:rsidR="00647C77" w:rsidRDefault="00647C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713FD" w14:textId="138CB657" w:rsidR="00647C77" w:rsidRPr="00481543" w:rsidRDefault="00F362B7">
    <w:pPr>
      <w:pStyle w:val="Pieddepage"/>
      <w:rPr>
        <w:sz w:val="18"/>
        <w:szCs w:val="18"/>
      </w:rPr>
    </w:pPr>
    <w:proofErr w:type="spellStart"/>
    <w:r w:rsidRPr="00481543">
      <w:rPr>
        <w:sz w:val="18"/>
        <w:szCs w:val="18"/>
      </w:rPr>
      <w:t>Ref</w:t>
    </w:r>
    <w:proofErr w:type="spellEnd"/>
    <w:r w:rsidRPr="00481543">
      <w:rPr>
        <w:sz w:val="18"/>
        <w:szCs w:val="18"/>
      </w:rPr>
      <w:t xml:space="preserve"> </w:t>
    </w:r>
    <w:proofErr w:type="spellStart"/>
    <w:r w:rsidR="00647C77" w:rsidRPr="00481543">
      <w:rPr>
        <w:sz w:val="18"/>
        <w:szCs w:val="18"/>
      </w:rPr>
      <w:t>Lesenjeux</w:t>
    </w:r>
    <w:proofErr w:type="spellEnd"/>
  </w:p>
  <w:p w14:paraId="4CE1CF3F" w14:textId="3C376EA3" w:rsidR="00647C77" w:rsidRPr="00481543" w:rsidRDefault="00647C77">
    <w:pPr>
      <w:pStyle w:val="Pieddepage"/>
      <w:rPr>
        <w:sz w:val="18"/>
        <w:szCs w:val="18"/>
      </w:rPr>
    </w:pPr>
    <w:r w:rsidRPr="00481543">
      <w:rPr>
        <w:sz w:val="18"/>
        <w:szCs w:val="18"/>
      </w:rPr>
      <w:t xml:space="preserve">Mise à jour </w:t>
    </w:r>
    <w:r w:rsidR="00300C44">
      <w:rPr>
        <w:sz w:val="18"/>
        <w:szCs w:val="18"/>
      </w:rPr>
      <w:t>20/12/2023</w:t>
    </w:r>
  </w:p>
  <w:p w14:paraId="6CF6CFB6" w14:textId="77777777" w:rsidR="00647C77" w:rsidRDefault="00647C7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DFEB" w14:textId="77777777" w:rsidR="00647C77" w:rsidRDefault="00647C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57168" w14:textId="77777777" w:rsidR="00201379" w:rsidRDefault="00201379" w:rsidP="00647C77">
      <w:pPr>
        <w:spacing w:after="0" w:line="240" w:lineRule="auto"/>
      </w:pPr>
      <w:r>
        <w:separator/>
      </w:r>
    </w:p>
  </w:footnote>
  <w:footnote w:type="continuationSeparator" w:id="0">
    <w:p w14:paraId="0AD5BBD7" w14:textId="77777777" w:rsidR="00201379" w:rsidRDefault="00201379" w:rsidP="00647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7157" w14:textId="77777777" w:rsidR="00647C77" w:rsidRDefault="00647C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797D" w14:textId="77777777" w:rsidR="00647C77" w:rsidRDefault="00647C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6267" w14:textId="77777777" w:rsidR="00647C77" w:rsidRDefault="00647C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AD6"/>
    <w:multiLevelType w:val="multilevel"/>
    <w:tmpl w:val="E8D84B1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11163FB"/>
    <w:multiLevelType w:val="multilevel"/>
    <w:tmpl w:val="A52ACF0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176F2ADB"/>
    <w:multiLevelType w:val="hybridMultilevel"/>
    <w:tmpl w:val="C23E5FB4"/>
    <w:lvl w:ilvl="0" w:tplc="37785BC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B27C1E"/>
    <w:multiLevelType w:val="multilevel"/>
    <w:tmpl w:val="B11859F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2D8A48F6"/>
    <w:multiLevelType w:val="multilevel"/>
    <w:tmpl w:val="A3206E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2FA51900"/>
    <w:multiLevelType w:val="multilevel"/>
    <w:tmpl w:val="98A20B8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51DE7B38"/>
    <w:multiLevelType w:val="multilevel"/>
    <w:tmpl w:val="BC40599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55D751CA"/>
    <w:multiLevelType w:val="multilevel"/>
    <w:tmpl w:val="07A225E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56AA0936"/>
    <w:multiLevelType w:val="multilevel"/>
    <w:tmpl w:val="38323F0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60821D7B"/>
    <w:multiLevelType w:val="multilevel"/>
    <w:tmpl w:val="397CBF5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6FF43783"/>
    <w:multiLevelType w:val="multilevel"/>
    <w:tmpl w:val="C116DDF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736D7F2C"/>
    <w:multiLevelType w:val="multilevel"/>
    <w:tmpl w:val="0D8AAC4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965693248">
    <w:abstractNumId w:val="2"/>
  </w:num>
  <w:num w:numId="2" w16cid:durableId="1062944713">
    <w:abstractNumId w:val="11"/>
  </w:num>
  <w:num w:numId="3" w16cid:durableId="1561095144">
    <w:abstractNumId w:val="0"/>
  </w:num>
  <w:num w:numId="4" w16cid:durableId="931276427">
    <w:abstractNumId w:val="10"/>
  </w:num>
  <w:num w:numId="5" w16cid:durableId="377707792">
    <w:abstractNumId w:val="3"/>
  </w:num>
  <w:num w:numId="6" w16cid:durableId="1560553988">
    <w:abstractNumId w:val="6"/>
  </w:num>
  <w:num w:numId="7" w16cid:durableId="1734966051">
    <w:abstractNumId w:val="9"/>
  </w:num>
  <w:num w:numId="8" w16cid:durableId="522327926">
    <w:abstractNumId w:val="4"/>
  </w:num>
  <w:num w:numId="9" w16cid:durableId="188035586">
    <w:abstractNumId w:val="8"/>
  </w:num>
  <w:num w:numId="10" w16cid:durableId="1552687882">
    <w:abstractNumId w:val="5"/>
  </w:num>
  <w:num w:numId="11" w16cid:durableId="2133859241">
    <w:abstractNumId w:val="7"/>
  </w:num>
  <w:num w:numId="12" w16cid:durableId="1213615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AF"/>
    <w:rsid w:val="000724AC"/>
    <w:rsid w:val="00083499"/>
    <w:rsid w:val="000C54DC"/>
    <w:rsid w:val="0012250D"/>
    <w:rsid w:val="00131FFB"/>
    <w:rsid w:val="00137AB8"/>
    <w:rsid w:val="0017777A"/>
    <w:rsid w:val="001D51B1"/>
    <w:rsid w:val="00201379"/>
    <w:rsid w:val="0024599F"/>
    <w:rsid w:val="002F3F20"/>
    <w:rsid w:val="00300C44"/>
    <w:rsid w:val="003A75BD"/>
    <w:rsid w:val="00421861"/>
    <w:rsid w:val="00481543"/>
    <w:rsid w:val="004F38FB"/>
    <w:rsid w:val="005761B0"/>
    <w:rsid w:val="005878B1"/>
    <w:rsid w:val="00593529"/>
    <w:rsid w:val="00644480"/>
    <w:rsid w:val="0064581E"/>
    <w:rsid w:val="00647C77"/>
    <w:rsid w:val="006E30AC"/>
    <w:rsid w:val="00827D6F"/>
    <w:rsid w:val="008D39A7"/>
    <w:rsid w:val="00AC06AF"/>
    <w:rsid w:val="00BC6A0D"/>
    <w:rsid w:val="00BE2D79"/>
    <w:rsid w:val="00CF469E"/>
    <w:rsid w:val="00DA4C0A"/>
    <w:rsid w:val="00DB2624"/>
    <w:rsid w:val="00E37579"/>
    <w:rsid w:val="00EB4200"/>
    <w:rsid w:val="00EC0B21"/>
    <w:rsid w:val="00F362B7"/>
    <w:rsid w:val="00F77439"/>
    <w:rsid w:val="00FC5D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38D9"/>
  <w15:chartTrackingRefBased/>
  <w15:docId w15:val="{4F5F36A2-D273-4653-A4A4-768D1683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AC06A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C06A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06AF"/>
    <w:pPr>
      <w:ind w:left="720"/>
      <w:contextualSpacing/>
    </w:pPr>
  </w:style>
  <w:style w:type="character" w:customStyle="1" w:styleId="Titre2Car">
    <w:name w:val="Titre 2 Car"/>
    <w:basedOn w:val="Policepardfaut"/>
    <w:link w:val="Titre2"/>
    <w:uiPriority w:val="9"/>
    <w:rsid w:val="00AC06A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C06AF"/>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AC06AF"/>
    <w:rPr>
      <w:b/>
      <w:bCs/>
    </w:rPr>
  </w:style>
  <w:style w:type="paragraph" w:styleId="NormalWeb">
    <w:name w:val="Normal (Web)"/>
    <w:basedOn w:val="Normal"/>
    <w:uiPriority w:val="99"/>
    <w:semiHidden/>
    <w:unhideWhenUsed/>
    <w:rsid w:val="00AC06A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C06AF"/>
    <w:rPr>
      <w:color w:val="0000FF"/>
      <w:u w:val="single"/>
    </w:rPr>
  </w:style>
  <w:style w:type="paragraph" w:customStyle="1" w:styleId="rteindent1">
    <w:name w:val="rteindent1"/>
    <w:basedOn w:val="Normal"/>
    <w:rsid w:val="00AC06A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DA4C0A"/>
    <w:rPr>
      <w:color w:val="605E5C"/>
      <w:shd w:val="clear" w:color="auto" w:fill="E1DFDD"/>
    </w:rPr>
  </w:style>
  <w:style w:type="paragraph" w:styleId="Sansinterligne">
    <w:name w:val="No Spacing"/>
    <w:qFormat/>
    <w:rsid w:val="00FC5DC4"/>
    <w:pPr>
      <w:spacing w:after="0" w:line="240" w:lineRule="auto"/>
    </w:pPr>
  </w:style>
  <w:style w:type="paragraph" w:styleId="En-tte">
    <w:name w:val="header"/>
    <w:basedOn w:val="Normal"/>
    <w:link w:val="En-tteCar"/>
    <w:uiPriority w:val="99"/>
    <w:unhideWhenUsed/>
    <w:rsid w:val="00647C77"/>
    <w:pPr>
      <w:tabs>
        <w:tab w:val="center" w:pos="4536"/>
        <w:tab w:val="right" w:pos="9072"/>
      </w:tabs>
      <w:spacing w:after="0" w:line="240" w:lineRule="auto"/>
    </w:pPr>
  </w:style>
  <w:style w:type="character" w:customStyle="1" w:styleId="En-tteCar">
    <w:name w:val="En-tête Car"/>
    <w:basedOn w:val="Policepardfaut"/>
    <w:link w:val="En-tte"/>
    <w:uiPriority w:val="99"/>
    <w:rsid w:val="00647C77"/>
  </w:style>
  <w:style w:type="paragraph" w:styleId="Pieddepage">
    <w:name w:val="footer"/>
    <w:basedOn w:val="Normal"/>
    <w:link w:val="PieddepageCar"/>
    <w:uiPriority w:val="99"/>
    <w:unhideWhenUsed/>
    <w:rsid w:val="00647C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7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68239">
      <w:bodyDiv w:val="1"/>
      <w:marLeft w:val="0"/>
      <w:marRight w:val="0"/>
      <w:marTop w:val="0"/>
      <w:marBottom w:val="0"/>
      <w:divBdr>
        <w:top w:val="none" w:sz="0" w:space="0" w:color="auto"/>
        <w:left w:val="none" w:sz="0" w:space="0" w:color="auto"/>
        <w:bottom w:val="none" w:sz="0" w:space="0" w:color="auto"/>
        <w:right w:val="none" w:sz="0" w:space="0" w:color="auto"/>
      </w:divBdr>
    </w:div>
    <w:div w:id="321279999">
      <w:bodyDiv w:val="1"/>
      <w:marLeft w:val="0"/>
      <w:marRight w:val="0"/>
      <w:marTop w:val="0"/>
      <w:marBottom w:val="0"/>
      <w:divBdr>
        <w:top w:val="none" w:sz="0" w:space="0" w:color="auto"/>
        <w:left w:val="none" w:sz="0" w:space="0" w:color="auto"/>
        <w:bottom w:val="none" w:sz="0" w:space="0" w:color="auto"/>
        <w:right w:val="none" w:sz="0" w:space="0" w:color="auto"/>
      </w:divBdr>
    </w:div>
    <w:div w:id="568425585">
      <w:bodyDiv w:val="1"/>
      <w:marLeft w:val="0"/>
      <w:marRight w:val="0"/>
      <w:marTop w:val="0"/>
      <w:marBottom w:val="0"/>
      <w:divBdr>
        <w:top w:val="none" w:sz="0" w:space="0" w:color="auto"/>
        <w:left w:val="none" w:sz="0" w:space="0" w:color="auto"/>
        <w:bottom w:val="none" w:sz="0" w:space="0" w:color="auto"/>
        <w:right w:val="none" w:sz="0" w:space="0" w:color="auto"/>
      </w:divBdr>
    </w:div>
    <w:div w:id="1282423161">
      <w:bodyDiv w:val="1"/>
      <w:marLeft w:val="0"/>
      <w:marRight w:val="0"/>
      <w:marTop w:val="0"/>
      <w:marBottom w:val="0"/>
      <w:divBdr>
        <w:top w:val="none" w:sz="0" w:space="0" w:color="auto"/>
        <w:left w:val="none" w:sz="0" w:space="0" w:color="auto"/>
        <w:bottom w:val="none" w:sz="0" w:space="0" w:color="auto"/>
        <w:right w:val="none" w:sz="0" w:space="0" w:color="auto"/>
      </w:divBdr>
    </w:div>
    <w:div w:id="1327710511">
      <w:bodyDiv w:val="1"/>
      <w:marLeft w:val="0"/>
      <w:marRight w:val="0"/>
      <w:marTop w:val="0"/>
      <w:marBottom w:val="0"/>
      <w:divBdr>
        <w:top w:val="none" w:sz="0" w:space="0" w:color="auto"/>
        <w:left w:val="none" w:sz="0" w:space="0" w:color="auto"/>
        <w:bottom w:val="none" w:sz="0" w:space="0" w:color="auto"/>
        <w:right w:val="none" w:sz="0" w:space="0" w:color="auto"/>
      </w:divBdr>
    </w:div>
    <w:div w:id="1874346172">
      <w:bodyDiv w:val="1"/>
      <w:marLeft w:val="0"/>
      <w:marRight w:val="0"/>
      <w:marTop w:val="0"/>
      <w:marBottom w:val="0"/>
      <w:divBdr>
        <w:top w:val="none" w:sz="0" w:space="0" w:color="auto"/>
        <w:left w:val="none" w:sz="0" w:space="0" w:color="auto"/>
        <w:bottom w:val="none" w:sz="0" w:space="0" w:color="auto"/>
        <w:right w:val="none" w:sz="0" w:space="0" w:color="auto"/>
      </w:divBdr>
    </w:div>
    <w:div w:id="1979722063">
      <w:bodyDiv w:val="1"/>
      <w:marLeft w:val="0"/>
      <w:marRight w:val="0"/>
      <w:marTop w:val="0"/>
      <w:marBottom w:val="0"/>
      <w:divBdr>
        <w:top w:val="none" w:sz="0" w:space="0" w:color="auto"/>
        <w:left w:val="none" w:sz="0" w:space="0" w:color="auto"/>
        <w:bottom w:val="none" w:sz="0" w:space="0" w:color="auto"/>
        <w:right w:val="none" w:sz="0" w:space="0" w:color="auto"/>
      </w:divBdr>
    </w:div>
    <w:div w:id="213085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1518</Words>
  <Characters>8351</Characters>
  <Application>Microsoft Office Word</Application>
  <DocSecurity>0</DocSecurity>
  <Lines>69</Lines>
  <Paragraphs>19</Paragraphs>
  <ScaleCrop>false</ScaleCrop>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pedrosa</dc:creator>
  <cp:keywords/>
  <dc:description/>
  <cp:lastModifiedBy>dalia pedrosa</cp:lastModifiedBy>
  <cp:revision>30</cp:revision>
  <dcterms:created xsi:type="dcterms:W3CDTF">2021-10-11T15:21:00Z</dcterms:created>
  <dcterms:modified xsi:type="dcterms:W3CDTF">2024-01-23T15:39:00Z</dcterms:modified>
</cp:coreProperties>
</file>