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CA0C4" w14:textId="2E7E9F43" w:rsidR="00AC06AF" w:rsidRDefault="00A73996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noProof/>
          <w:color w:val="202124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A259BE1" wp14:editId="6351480E">
                <wp:simplePos x="0" y="0"/>
                <wp:positionH relativeFrom="margin">
                  <wp:posOffset>-514985</wp:posOffset>
                </wp:positionH>
                <wp:positionV relativeFrom="paragraph">
                  <wp:posOffset>-576580</wp:posOffset>
                </wp:positionV>
                <wp:extent cx="2644140" cy="1552575"/>
                <wp:effectExtent l="0" t="0" r="0" b="952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44140" cy="155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F2EDAB3" w14:textId="77777777" w:rsidR="007446F8" w:rsidRPr="007446F8" w:rsidRDefault="007446F8" w:rsidP="007446F8">
                            <w:pPr>
                              <w:tabs>
                                <w:tab w:val="left" w:pos="5770"/>
                              </w:tabs>
                              <w:spacing w:after="0"/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bookmarkStart w:id="0" w:name="_Hlk90307583"/>
                            <w:r w:rsidRPr="007446F8"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AUTO ECOLE DU NOUVEAU CORMEILLES</w:t>
                            </w:r>
                          </w:p>
                          <w:p w14:paraId="6388C71D" w14:textId="77777777" w:rsidR="007446F8" w:rsidRPr="007446F8" w:rsidRDefault="007446F8" w:rsidP="007446F8">
                            <w:pPr>
                              <w:spacing w:after="0"/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446F8"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6 PLACE EDOUARD IMBS</w:t>
                            </w:r>
                          </w:p>
                          <w:p w14:paraId="114B8552" w14:textId="77777777" w:rsidR="007446F8" w:rsidRPr="007446F8" w:rsidRDefault="007446F8" w:rsidP="007446F8">
                            <w:pPr>
                              <w:spacing w:after="0"/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446F8"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95240 CORMEILLES-EN-PARISIS</w:t>
                            </w:r>
                            <w:r w:rsidRPr="007446F8"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  <w:t xml:space="preserve">Tél : 01 39 78 38 30 </w:t>
                            </w:r>
                          </w:p>
                          <w:p w14:paraId="19464FD7" w14:textId="77777777" w:rsidR="007446F8" w:rsidRPr="007446F8" w:rsidRDefault="007446F8" w:rsidP="007446F8">
                            <w:pPr>
                              <w:spacing w:after="0"/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7446F8"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Email</w:t>
                            </w:r>
                            <w:proofErr w:type="gramEnd"/>
                            <w:r w:rsidRPr="007446F8"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 : </w:t>
                            </w:r>
                            <w:r w:rsidRPr="007446F8">
                              <w:rPr>
                                <w:rFonts w:cs="Calibri"/>
                                <w:sz w:val="18"/>
                                <w:szCs w:val="18"/>
                              </w:rPr>
                              <w:t>ae.nouveaucormeilles@gmail.com</w:t>
                            </w:r>
                          </w:p>
                          <w:p w14:paraId="3971B5A9" w14:textId="77777777" w:rsidR="007446F8" w:rsidRPr="007446F8" w:rsidRDefault="007446F8" w:rsidP="007446F8">
                            <w:pPr>
                              <w:spacing w:after="0"/>
                              <w:rPr>
                                <w:rFonts w:cs="Calibri"/>
                                <w:b/>
                                <w:bCs/>
                                <w:color w:val="232A34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7446F8"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Numéro de Siret : </w:t>
                            </w:r>
                            <w:r w:rsidRPr="007446F8">
                              <w:rPr>
                                <w:rFonts w:cs="Calibri"/>
                                <w:b/>
                                <w:bCs/>
                                <w:color w:val="232A34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919 991 729 000 14  </w:t>
                            </w:r>
                          </w:p>
                          <w:p w14:paraId="5A52E3F8" w14:textId="77777777" w:rsidR="007446F8" w:rsidRPr="007446F8" w:rsidRDefault="007446F8" w:rsidP="007446F8">
                            <w:pPr>
                              <w:spacing w:after="0"/>
                              <w:rPr>
                                <w:rFonts w:cs="Calibri"/>
                                <w:b/>
                                <w:bCs/>
                                <w:color w:val="232A34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7446F8"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Numéro d’activité : 11950839995</w:t>
                            </w:r>
                          </w:p>
                          <w:p w14:paraId="39007730" w14:textId="77777777" w:rsidR="007446F8" w:rsidRPr="007446F8" w:rsidRDefault="007446F8" w:rsidP="007446F8">
                            <w:pPr>
                              <w:suppressAutoHyphens w:val="0"/>
                              <w:spacing w:after="0"/>
                              <w:rPr>
                                <w:rFonts w:cs="Calibri"/>
                                <w:b/>
                                <w:bCs/>
                                <w:color w:val="303030"/>
                                <w:sz w:val="18"/>
                                <w:szCs w:val="18"/>
                                <w:shd w:val="clear" w:color="auto" w:fill="FFFFFF"/>
                                <w:lang w:val="pt-PT"/>
                              </w:rPr>
                            </w:pPr>
                            <w:r w:rsidRPr="007446F8"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 xml:space="preserve">Numéro TVA intra : </w:t>
                            </w:r>
                            <w:r w:rsidRPr="007446F8">
                              <w:rPr>
                                <w:rFonts w:cs="Calibri"/>
                                <w:b/>
                                <w:bCs/>
                                <w:color w:val="303030"/>
                                <w:sz w:val="18"/>
                                <w:szCs w:val="18"/>
                                <w:shd w:val="clear" w:color="auto" w:fill="FFFFFF"/>
                                <w:lang w:val="pt-PT"/>
                              </w:rPr>
                              <w:t>FR 55 919991729</w:t>
                            </w:r>
                          </w:p>
                          <w:p w14:paraId="61E93AF6" w14:textId="77777777" w:rsidR="007446F8" w:rsidRPr="007446F8" w:rsidRDefault="007446F8" w:rsidP="007446F8">
                            <w:pPr>
                              <w:suppressAutoHyphens w:val="0"/>
                              <w:spacing w:after="0"/>
                              <w:rPr>
                                <w:rFonts w:cs="Calibri"/>
                                <w:b/>
                                <w:bCs/>
                                <w:color w:val="303030"/>
                                <w:sz w:val="18"/>
                                <w:szCs w:val="18"/>
                                <w:shd w:val="clear" w:color="auto" w:fill="FFFFFF"/>
                                <w:lang w:val="pt-PT"/>
                              </w:rPr>
                            </w:pPr>
                            <w:r w:rsidRPr="007446F8"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>APE/NAF : 8553Z</w:t>
                            </w:r>
                          </w:p>
                          <w:p w14:paraId="4B87D6FE" w14:textId="77777777" w:rsidR="007446F8" w:rsidRPr="007446F8" w:rsidRDefault="007446F8" w:rsidP="007446F8">
                            <w:pPr>
                              <w:spacing w:after="0"/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</w:pPr>
                            <w:r w:rsidRPr="007446F8"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 xml:space="preserve">N° Agrément : E </w:t>
                            </w:r>
                            <w:bookmarkEnd w:id="0"/>
                            <w:r w:rsidRPr="007446F8"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>23 09500020</w:t>
                            </w:r>
                          </w:p>
                          <w:p w14:paraId="354FB021" w14:textId="77777777" w:rsidR="007446F8" w:rsidRPr="007446F8" w:rsidRDefault="007446F8" w:rsidP="007446F8">
                            <w:pPr>
                              <w:spacing w:after="0"/>
                              <w:textAlignment w:val="baseline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pt-PT" w:eastAsia="fr-FR"/>
                              </w:rPr>
                            </w:pPr>
                          </w:p>
                          <w:p w14:paraId="3BA0FFFF" w14:textId="77777777" w:rsidR="00A73996" w:rsidRPr="00520C9C" w:rsidRDefault="00A73996" w:rsidP="00A73996">
                            <w:pPr>
                              <w:pStyle w:val="NormalWeb"/>
                              <w:spacing w:before="0" w:after="0"/>
                              <w:rPr>
                                <w:lang w:val="pt-PT"/>
                              </w:rPr>
                            </w:pP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259BE1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-40.55pt;margin-top:-45.4pt;width:208.2pt;height:122.25pt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" filled="f" stroked="f">
                <v:textbox>
                  <w:txbxContent>
                    <w:p w14:paraId="1F2EDAB3" w14:textId="77777777" w:rsidR="007446F8" w:rsidRPr="007446F8" w:rsidRDefault="007446F8" w:rsidP="007446F8">
                      <w:pPr>
                        <w:tabs>
                          <w:tab w:val="left" w:pos="5770"/>
                        </w:tabs>
                        <w:spacing w:after="0"/>
                        <w:rPr>
                          <w:rFonts w:cs="Calibri"/>
                          <w:b/>
                          <w:bCs/>
                          <w:sz w:val="18"/>
                          <w:szCs w:val="18"/>
                        </w:rPr>
                      </w:pPr>
                      <w:bookmarkStart w:id="1" w:name="_Hlk90307583"/>
                      <w:r w:rsidRPr="007446F8">
                        <w:rPr>
                          <w:rFonts w:cs="Calibri"/>
                          <w:b/>
                          <w:bCs/>
                          <w:sz w:val="18"/>
                          <w:szCs w:val="18"/>
                        </w:rPr>
                        <w:t>AUTO ECOLE DU NOUVEAU CORMEILLES</w:t>
                      </w:r>
                    </w:p>
                    <w:p w14:paraId="6388C71D" w14:textId="77777777" w:rsidR="007446F8" w:rsidRPr="007446F8" w:rsidRDefault="007446F8" w:rsidP="007446F8">
                      <w:pPr>
                        <w:spacing w:after="0"/>
                        <w:rPr>
                          <w:rFonts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7446F8">
                        <w:rPr>
                          <w:rFonts w:cs="Calibri"/>
                          <w:b/>
                          <w:bCs/>
                          <w:sz w:val="18"/>
                          <w:szCs w:val="18"/>
                        </w:rPr>
                        <w:t>6 PLACE EDOUARD IMBS</w:t>
                      </w:r>
                    </w:p>
                    <w:p w14:paraId="114B8552" w14:textId="77777777" w:rsidR="007446F8" w:rsidRPr="007446F8" w:rsidRDefault="007446F8" w:rsidP="007446F8">
                      <w:pPr>
                        <w:spacing w:after="0"/>
                        <w:rPr>
                          <w:rFonts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7446F8">
                        <w:rPr>
                          <w:rFonts w:cs="Calibri"/>
                          <w:b/>
                          <w:bCs/>
                          <w:sz w:val="18"/>
                          <w:szCs w:val="18"/>
                        </w:rPr>
                        <w:t>95240 CORMEILLES-EN-PARISIS</w:t>
                      </w:r>
                      <w:r w:rsidRPr="007446F8">
                        <w:rPr>
                          <w:rFonts w:cs="Calibri"/>
                          <w:b/>
                          <w:bCs/>
                          <w:sz w:val="18"/>
                          <w:szCs w:val="18"/>
                        </w:rPr>
                        <w:br/>
                        <w:t xml:space="preserve">Tél : 01 39 78 38 30 </w:t>
                      </w:r>
                    </w:p>
                    <w:p w14:paraId="19464FD7" w14:textId="77777777" w:rsidR="007446F8" w:rsidRPr="007446F8" w:rsidRDefault="007446F8" w:rsidP="007446F8">
                      <w:pPr>
                        <w:spacing w:after="0"/>
                        <w:rPr>
                          <w:rFonts w:cs="Calibri"/>
                          <w:b/>
                          <w:bCs/>
                          <w:sz w:val="18"/>
                          <w:szCs w:val="18"/>
                        </w:rPr>
                      </w:pPr>
                      <w:proofErr w:type="gramStart"/>
                      <w:r w:rsidRPr="007446F8">
                        <w:rPr>
                          <w:rFonts w:cs="Calibri"/>
                          <w:b/>
                          <w:bCs/>
                          <w:sz w:val="18"/>
                          <w:szCs w:val="18"/>
                        </w:rPr>
                        <w:t>Email</w:t>
                      </w:r>
                      <w:proofErr w:type="gramEnd"/>
                      <w:r w:rsidRPr="007446F8">
                        <w:rPr>
                          <w:rFonts w:cs="Calibri"/>
                          <w:b/>
                          <w:bCs/>
                          <w:sz w:val="18"/>
                          <w:szCs w:val="18"/>
                        </w:rPr>
                        <w:t xml:space="preserve"> : </w:t>
                      </w:r>
                      <w:r w:rsidRPr="007446F8">
                        <w:rPr>
                          <w:rFonts w:cs="Calibri"/>
                          <w:sz w:val="18"/>
                          <w:szCs w:val="18"/>
                        </w:rPr>
                        <w:t>ae.nouveaucormeilles@gmail.com</w:t>
                      </w:r>
                    </w:p>
                    <w:p w14:paraId="3971B5A9" w14:textId="77777777" w:rsidR="007446F8" w:rsidRPr="007446F8" w:rsidRDefault="007446F8" w:rsidP="007446F8">
                      <w:pPr>
                        <w:spacing w:after="0"/>
                        <w:rPr>
                          <w:rFonts w:cs="Calibri"/>
                          <w:b/>
                          <w:bCs/>
                          <w:color w:val="232A34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7446F8">
                        <w:rPr>
                          <w:rFonts w:cs="Calibri"/>
                          <w:b/>
                          <w:bCs/>
                          <w:sz w:val="18"/>
                          <w:szCs w:val="18"/>
                        </w:rPr>
                        <w:t xml:space="preserve">Numéro de Siret : </w:t>
                      </w:r>
                      <w:r w:rsidRPr="007446F8">
                        <w:rPr>
                          <w:rFonts w:cs="Calibri"/>
                          <w:b/>
                          <w:bCs/>
                          <w:color w:val="232A34"/>
                          <w:sz w:val="18"/>
                          <w:szCs w:val="18"/>
                          <w:shd w:val="clear" w:color="auto" w:fill="FFFFFF"/>
                        </w:rPr>
                        <w:t xml:space="preserve">919 991 729 000 14  </w:t>
                      </w:r>
                    </w:p>
                    <w:p w14:paraId="5A52E3F8" w14:textId="77777777" w:rsidR="007446F8" w:rsidRPr="007446F8" w:rsidRDefault="007446F8" w:rsidP="007446F8">
                      <w:pPr>
                        <w:spacing w:after="0"/>
                        <w:rPr>
                          <w:rFonts w:cs="Calibri"/>
                          <w:b/>
                          <w:bCs/>
                          <w:color w:val="232A34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7446F8">
                        <w:rPr>
                          <w:rFonts w:cs="Calibri"/>
                          <w:b/>
                          <w:bCs/>
                          <w:sz w:val="18"/>
                          <w:szCs w:val="18"/>
                        </w:rPr>
                        <w:t>Numéro d’activité : 11950839995</w:t>
                      </w:r>
                    </w:p>
                    <w:p w14:paraId="39007730" w14:textId="77777777" w:rsidR="007446F8" w:rsidRPr="007446F8" w:rsidRDefault="007446F8" w:rsidP="007446F8">
                      <w:pPr>
                        <w:suppressAutoHyphens w:val="0"/>
                        <w:spacing w:after="0"/>
                        <w:rPr>
                          <w:rFonts w:cs="Calibri"/>
                          <w:b/>
                          <w:bCs/>
                          <w:color w:val="303030"/>
                          <w:sz w:val="18"/>
                          <w:szCs w:val="18"/>
                          <w:shd w:val="clear" w:color="auto" w:fill="FFFFFF"/>
                          <w:lang w:val="pt-PT"/>
                        </w:rPr>
                      </w:pPr>
                      <w:r w:rsidRPr="007446F8">
                        <w:rPr>
                          <w:rFonts w:cs="Calibri"/>
                          <w:b/>
                          <w:bCs/>
                          <w:sz w:val="18"/>
                          <w:szCs w:val="18"/>
                          <w:lang w:val="pt-PT"/>
                        </w:rPr>
                        <w:t xml:space="preserve">Numéro TVA intra : </w:t>
                      </w:r>
                      <w:r w:rsidRPr="007446F8">
                        <w:rPr>
                          <w:rFonts w:cs="Calibri"/>
                          <w:b/>
                          <w:bCs/>
                          <w:color w:val="303030"/>
                          <w:sz w:val="18"/>
                          <w:szCs w:val="18"/>
                          <w:shd w:val="clear" w:color="auto" w:fill="FFFFFF"/>
                          <w:lang w:val="pt-PT"/>
                        </w:rPr>
                        <w:t>FR 55 919991729</w:t>
                      </w:r>
                    </w:p>
                    <w:p w14:paraId="61E93AF6" w14:textId="77777777" w:rsidR="007446F8" w:rsidRPr="007446F8" w:rsidRDefault="007446F8" w:rsidP="007446F8">
                      <w:pPr>
                        <w:suppressAutoHyphens w:val="0"/>
                        <w:spacing w:after="0"/>
                        <w:rPr>
                          <w:rFonts w:cs="Calibri"/>
                          <w:b/>
                          <w:bCs/>
                          <w:color w:val="303030"/>
                          <w:sz w:val="18"/>
                          <w:szCs w:val="18"/>
                          <w:shd w:val="clear" w:color="auto" w:fill="FFFFFF"/>
                          <w:lang w:val="pt-PT"/>
                        </w:rPr>
                      </w:pPr>
                      <w:r w:rsidRPr="007446F8">
                        <w:rPr>
                          <w:rFonts w:cs="Calibri"/>
                          <w:b/>
                          <w:bCs/>
                          <w:sz w:val="18"/>
                          <w:szCs w:val="18"/>
                          <w:lang w:val="pt-PT"/>
                        </w:rPr>
                        <w:t>APE/NAF : 8553Z</w:t>
                      </w:r>
                    </w:p>
                    <w:p w14:paraId="4B87D6FE" w14:textId="77777777" w:rsidR="007446F8" w:rsidRPr="007446F8" w:rsidRDefault="007446F8" w:rsidP="007446F8">
                      <w:pPr>
                        <w:spacing w:after="0"/>
                        <w:rPr>
                          <w:rFonts w:cs="Calibri"/>
                          <w:b/>
                          <w:bCs/>
                          <w:sz w:val="18"/>
                          <w:szCs w:val="18"/>
                          <w:lang w:val="pt-PT"/>
                        </w:rPr>
                      </w:pPr>
                      <w:r w:rsidRPr="007446F8">
                        <w:rPr>
                          <w:rFonts w:cs="Calibri"/>
                          <w:b/>
                          <w:bCs/>
                          <w:sz w:val="18"/>
                          <w:szCs w:val="18"/>
                          <w:lang w:val="pt-PT"/>
                        </w:rPr>
                        <w:t xml:space="preserve">N° Agrément : E </w:t>
                      </w:r>
                      <w:bookmarkEnd w:id="1"/>
                      <w:r w:rsidRPr="007446F8">
                        <w:rPr>
                          <w:rFonts w:cs="Calibri"/>
                          <w:b/>
                          <w:bCs/>
                          <w:sz w:val="18"/>
                          <w:szCs w:val="18"/>
                          <w:lang w:val="pt-PT"/>
                        </w:rPr>
                        <w:t>23 09500020</w:t>
                      </w:r>
                    </w:p>
                    <w:p w14:paraId="354FB021" w14:textId="77777777" w:rsidR="007446F8" w:rsidRPr="007446F8" w:rsidRDefault="007446F8" w:rsidP="007446F8">
                      <w:pPr>
                        <w:spacing w:after="0"/>
                        <w:textAlignment w:val="baseline"/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pt-PT" w:eastAsia="fr-FR"/>
                        </w:rPr>
                      </w:pPr>
                    </w:p>
                    <w:p w14:paraId="3BA0FFFF" w14:textId="77777777" w:rsidR="00A73996" w:rsidRPr="00520C9C" w:rsidRDefault="00A73996" w:rsidP="00A73996">
                      <w:pPr>
                        <w:pStyle w:val="NormalWeb"/>
                        <w:spacing w:before="0" w:after="0"/>
                        <w:rPr>
                          <w:lang w:val="pt-P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47C77" w:rsidRPr="00647C7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BD68ECC" wp14:editId="54BBDD10">
                <wp:simplePos x="0" y="0"/>
                <wp:positionH relativeFrom="column">
                  <wp:posOffset>2005330</wp:posOffset>
                </wp:positionH>
                <wp:positionV relativeFrom="paragraph">
                  <wp:posOffset>-461645</wp:posOffset>
                </wp:positionV>
                <wp:extent cx="4439920" cy="1403985"/>
                <wp:effectExtent l="0" t="0" r="17780" b="2349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992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946540D" w14:textId="026C3A77" w:rsidR="00647C77" w:rsidRPr="00E972C7" w:rsidRDefault="000D5881" w:rsidP="000D588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LES PARCOURS DE LA FORMATION </w:t>
                            </w:r>
                            <w:r w:rsidR="00442728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D68ECC" id="Zone de texte 2" o:spid="_x0000_s1027" type="#_x0000_t202" style="position:absolute;margin-left:157.9pt;margin-top:-36.35pt;width:349.6pt;height:110.55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" strokeweight=".26467mm">
                <v:textbox style="mso-fit-shape-to-text:t">
                  <w:txbxContent>
                    <w:p w14:paraId="6946540D" w14:textId="026C3A77" w:rsidR="00647C77" w:rsidRPr="00E972C7" w:rsidRDefault="000D5881" w:rsidP="000D5881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LES PARCOURS DE LA FORMATION </w:t>
                      </w:r>
                      <w:r w:rsidR="00442728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14:paraId="3FFF5DCC" w14:textId="3F337F92" w:rsidR="00AC06AF" w:rsidRDefault="00AC06AF">
      <w:pPr>
        <w:rPr>
          <w:rFonts w:ascii="Arial" w:hAnsi="Arial" w:cs="Arial"/>
          <w:color w:val="202124"/>
          <w:shd w:val="clear" w:color="auto" w:fill="FFFFFF"/>
        </w:rPr>
      </w:pPr>
    </w:p>
    <w:p w14:paraId="13E89823" w14:textId="2EE20D06" w:rsidR="00AC06AF" w:rsidRDefault="00AC06AF">
      <w:pPr>
        <w:rPr>
          <w:rFonts w:ascii="Arial" w:hAnsi="Arial" w:cs="Arial"/>
          <w:color w:val="202124"/>
          <w:shd w:val="clear" w:color="auto" w:fill="FFFFFF"/>
        </w:rPr>
      </w:pPr>
    </w:p>
    <w:p w14:paraId="00620F40" w14:textId="11DE09C8" w:rsidR="00AC06AF" w:rsidRDefault="00AC06AF">
      <w:pPr>
        <w:rPr>
          <w:rFonts w:ascii="Arial" w:hAnsi="Arial" w:cs="Arial"/>
          <w:color w:val="202124"/>
          <w:shd w:val="clear" w:color="auto" w:fill="FFFFFF"/>
        </w:rPr>
      </w:pPr>
    </w:p>
    <w:p w14:paraId="23292770" w14:textId="5BBEA9B2" w:rsidR="00AC06AF" w:rsidRDefault="00AC06AF">
      <w:pPr>
        <w:rPr>
          <w:rFonts w:ascii="Arial" w:hAnsi="Arial" w:cs="Arial"/>
          <w:color w:val="202124"/>
          <w:shd w:val="clear" w:color="auto" w:fill="FFFFFF"/>
        </w:rPr>
      </w:pPr>
    </w:p>
    <w:p w14:paraId="6D2332B8" w14:textId="032EDB65" w:rsidR="00AC06AF" w:rsidRDefault="00AC06AF">
      <w:pPr>
        <w:rPr>
          <w:rFonts w:ascii="Arial" w:hAnsi="Arial" w:cs="Arial"/>
          <w:color w:val="202124"/>
          <w:shd w:val="clear" w:color="auto" w:fill="FFFFFF"/>
        </w:rPr>
      </w:pPr>
    </w:p>
    <w:p w14:paraId="49B1F763" w14:textId="77777777" w:rsidR="00442728" w:rsidRPr="00442728" w:rsidRDefault="00442728" w:rsidP="00442728">
      <w:pPr>
        <w:jc w:val="both"/>
        <w:textAlignment w:val="baseline"/>
        <w:rPr>
          <w:rFonts w:ascii="Times New Roman" w:hAnsi="Times New Roman"/>
          <w:b/>
          <w:sz w:val="18"/>
          <w:szCs w:val="18"/>
          <w:u w:val="single"/>
        </w:rPr>
      </w:pPr>
      <w:r w:rsidRPr="00442728">
        <w:rPr>
          <w:rFonts w:ascii="Times New Roman" w:hAnsi="Times New Roman"/>
          <w:b/>
          <w:sz w:val="18"/>
          <w:szCs w:val="18"/>
          <w:u w:val="single"/>
        </w:rPr>
        <w:t>Mon parcours de formation Permis A1, A2, A.</w:t>
      </w:r>
    </w:p>
    <w:p w14:paraId="4B6C63C3" w14:textId="77777777" w:rsidR="00442728" w:rsidRPr="00442728" w:rsidRDefault="00442728" w:rsidP="00442728">
      <w:pPr>
        <w:jc w:val="both"/>
        <w:textAlignment w:val="baseline"/>
        <w:rPr>
          <w:rFonts w:ascii="Times New Roman" w:hAnsi="Times New Roman"/>
          <w:b/>
          <w:color w:val="FF0000"/>
          <w:sz w:val="18"/>
          <w:szCs w:val="18"/>
        </w:rPr>
      </w:pPr>
      <w:r w:rsidRPr="00442728">
        <w:rPr>
          <w:rFonts w:ascii="Times New Roman" w:hAnsi="Times New Roman"/>
          <w:b/>
          <w:color w:val="FF0000"/>
          <w:sz w:val="18"/>
          <w:szCs w:val="18"/>
        </w:rPr>
        <w:t>Plusieurs filières possibles</w:t>
      </w:r>
    </w:p>
    <w:tbl>
      <w:tblPr>
        <w:tblW w:w="72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1"/>
        <w:gridCol w:w="2123"/>
        <w:gridCol w:w="1283"/>
        <w:gridCol w:w="1443"/>
      </w:tblGrid>
      <w:tr w:rsidR="00442728" w:rsidRPr="00442728" w14:paraId="74814E30" w14:textId="77777777" w:rsidTr="00AC1E09"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BFEAB" w14:textId="77777777" w:rsidR="00442728" w:rsidRPr="00442728" w:rsidRDefault="00442728" w:rsidP="00442728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  <w:r w:rsidRPr="00442728">
              <w:rPr>
                <w:rFonts w:ascii="Times New Roman" w:hAnsi="Times New Roman"/>
                <w:b/>
                <w:sz w:val="18"/>
                <w:szCs w:val="18"/>
              </w:rPr>
              <w:t>A1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59CE5" w14:textId="77777777" w:rsidR="00442728" w:rsidRPr="00442728" w:rsidRDefault="00442728" w:rsidP="00442728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  <w:r w:rsidRPr="00442728">
              <w:rPr>
                <w:rFonts w:ascii="Times New Roman" w:hAnsi="Times New Roman"/>
                <w:b/>
                <w:sz w:val="18"/>
                <w:szCs w:val="18"/>
              </w:rPr>
              <w:t>A2</w:t>
            </w:r>
          </w:p>
        </w:tc>
        <w:tc>
          <w:tcPr>
            <w:tcW w:w="2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0CE8F" w14:textId="77777777" w:rsidR="00442728" w:rsidRPr="00442728" w:rsidRDefault="00442728" w:rsidP="00442728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  <w:r w:rsidRPr="00442728">
              <w:rPr>
                <w:rFonts w:ascii="Times New Roman" w:hAnsi="Times New Roman"/>
                <w:b/>
                <w:sz w:val="18"/>
                <w:szCs w:val="18"/>
              </w:rPr>
              <w:t>A</w:t>
            </w:r>
          </w:p>
        </w:tc>
      </w:tr>
      <w:tr w:rsidR="00442728" w:rsidRPr="00442728" w14:paraId="3E45A5AD" w14:textId="77777777" w:rsidTr="00AC1E09">
        <w:trPr>
          <w:trHeight w:val="1128"/>
        </w:trPr>
        <w:tc>
          <w:tcPr>
            <w:tcW w:w="2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18C96" w14:textId="77777777" w:rsidR="00442728" w:rsidRPr="00442728" w:rsidRDefault="00442728" w:rsidP="00442728">
            <w:pPr>
              <w:spacing w:after="0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442728">
              <w:rPr>
                <w:rFonts w:ascii="Times New Roman" w:hAnsi="Times New Roman"/>
                <w:sz w:val="18"/>
                <w:szCs w:val="18"/>
              </w:rPr>
              <w:t>• Motocyclettes avec ou sans side-car :</w:t>
            </w:r>
          </w:p>
          <w:p w14:paraId="139B27CB" w14:textId="77777777" w:rsidR="00442728" w:rsidRPr="00442728" w:rsidRDefault="00442728" w:rsidP="00442728">
            <w:pPr>
              <w:spacing w:after="0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442728">
              <w:rPr>
                <w:rFonts w:ascii="Times New Roman" w:hAnsi="Times New Roman"/>
                <w:sz w:val="18"/>
                <w:szCs w:val="18"/>
              </w:rPr>
              <w:t>Cylindrée max : 125cm3,</w:t>
            </w:r>
          </w:p>
          <w:p w14:paraId="42524D4B" w14:textId="77777777" w:rsidR="00442728" w:rsidRPr="00442728" w:rsidRDefault="00442728" w:rsidP="00442728">
            <w:pPr>
              <w:spacing w:after="0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442728">
              <w:rPr>
                <w:rFonts w:ascii="Times New Roman" w:hAnsi="Times New Roman"/>
                <w:sz w:val="18"/>
                <w:szCs w:val="18"/>
              </w:rPr>
              <w:t>Puissance max : 11kW</w:t>
            </w:r>
          </w:p>
          <w:p w14:paraId="6A6C1913" w14:textId="77777777" w:rsidR="00442728" w:rsidRPr="00442728" w:rsidRDefault="00442728" w:rsidP="00442728">
            <w:pPr>
              <w:spacing w:after="0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442728">
              <w:rPr>
                <w:rFonts w:ascii="Times New Roman" w:hAnsi="Times New Roman"/>
                <w:sz w:val="18"/>
                <w:szCs w:val="18"/>
              </w:rPr>
              <w:t>Rapport Puissance/</w:t>
            </w:r>
          </w:p>
          <w:p w14:paraId="500ADE25" w14:textId="77777777" w:rsidR="00442728" w:rsidRPr="00442728" w:rsidRDefault="00442728" w:rsidP="00442728">
            <w:pPr>
              <w:spacing w:after="0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442728">
              <w:rPr>
                <w:rFonts w:ascii="Times New Roman" w:hAnsi="Times New Roman"/>
                <w:sz w:val="18"/>
                <w:szCs w:val="18"/>
              </w:rPr>
              <w:t>Poids : ≤ à 0,1 kW/kg.</w:t>
            </w:r>
          </w:p>
          <w:p w14:paraId="4BF90F07" w14:textId="77777777" w:rsidR="00442728" w:rsidRPr="00442728" w:rsidRDefault="00442728" w:rsidP="00442728">
            <w:pPr>
              <w:spacing w:after="0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442728">
              <w:rPr>
                <w:rFonts w:ascii="Times New Roman" w:hAnsi="Times New Roman"/>
                <w:sz w:val="18"/>
                <w:szCs w:val="18"/>
              </w:rPr>
              <w:t>• Tricycles à moteur :</w:t>
            </w:r>
          </w:p>
          <w:p w14:paraId="2CC2545D" w14:textId="77777777" w:rsidR="00442728" w:rsidRPr="00442728" w:rsidRDefault="00442728" w:rsidP="00442728">
            <w:pPr>
              <w:spacing w:after="0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442728">
              <w:rPr>
                <w:rFonts w:ascii="Times New Roman" w:hAnsi="Times New Roman"/>
                <w:sz w:val="18"/>
                <w:szCs w:val="18"/>
              </w:rPr>
              <w:t>Puissance ≤ à 15kW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B3EF0" w14:textId="77777777" w:rsidR="00442728" w:rsidRPr="00442728" w:rsidRDefault="00442728" w:rsidP="00442728">
            <w:pPr>
              <w:spacing w:after="0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442728">
              <w:rPr>
                <w:rFonts w:ascii="Times New Roman" w:hAnsi="Times New Roman"/>
                <w:sz w:val="18"/>
                <w:szCs w:val="18"/>
              </w:rPr>
              <w:t>• Motocyclettes avec ou sans side-car :</w:t>
            </w:r>
          </w:p>
          <w:p w14:paraId="341A5E25" w14:textId="77777777" w:rsidR="00442728" w:rsidRPr="00442728" w:rsidRDefault="00442728" w:rsidP="00442728">
            <w:pPr>
              <w:spacing w:after="0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442728">
              <w:rPr>
                <w:rFonts w:ascii="Times New Roman" w:hAnsi="Times New Roman"/>
                <w:sz w:val="18"/>
                <w:szCs w:val="18"/>
              </w:rPr>
              <w:t>Puissance ≤ à 35 kW</w:t>
            </w:r>
          </w:p>
          <w:p w14:paraId="729A8CED" w14:textId="77777777" w:rsidR="00442728" w:rsidRPr="00442728" w:rsidRDefault="00442728" w:rsidP="00442728">
            <w:pPr>
              <w:spacing w:after="0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442728">
              <w:rPr>
                <w:rFonts w:ascii="Times New Roman" w:hAnsi="Times New Roman"/>
                <w:sz w:val="18"/>
                <w:szCs w:val="18"/>
              </w:rPr>
              <w:t>Rapport Puissance/Poids :</w:t>
            </w:r>
          </w:p>
          <w:p w14:paraId="2E1D57FC" w14:textId="77777777" w:rsidR="00442728" w:rsidRPr="00442728" w:rsidRDefault="00442728" w:rsidP="00442728">
            <w:pPr>
              <w:spacing w:after="0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442728">
              <w:rPr>
                <w:rFonts w:ascii="Times New Roman" w:hAnsi="Times New Roman"/>
                <w:sz w:val="18"/>
                <w:szCs w:val="18"/>
              </w:rPr>
              <w:t>≤ 0,2 kW/kg.</w:t>
            </w:r>
          </w:p>
          <w:p w14:paraId="36C52A00" w14:textId="77777777" w:rsidR="00442728" w:rsidRPr="00442728" w:rsidRDefault="00442728" w:rsidP="00442728">
            <w:pPr>
              <w:spacing w:after="0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442728">
              <w:rPr>
                <w:rFonts w:ascii="Times New Roman" w:hAnsi="Times New Roman"/>
                <w:sz w:val="18"/>
                <w:szCs w:val="18"/>
              </w:rPr>
              <w:t>La puissance ne peut résulter du bridage d’un véhicule développant plus de 70kW.</w:t>
            </w:r>
          </w:p>
        </w:tc>
        <w:tc>
          <w:tcPr>
            <w:tcW w:w="2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91878" w14:textId="77777777" w:rsidR="00442728" w:rsidRPr="00442728" w:rsidRDefault="00442728" w:rsidP="0044272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442728">
              <w:rPr>
                <w:rFonts w:ascii="Times New Roman" w:hAnsi="Times New Roman"/>
                <w:sz w:val="18"/>
                <w:szCs w:val="18"/>
              </w:rPr>
              <w:t>Pour obtenir la catégorie A :</w:t>
            </w:r>
          </w:p>
          <w:p w14:paraId="3D5C7E99" w14:textId="77777777" w:rsidR="00442728" w:rsidRPr="00442728" w:rsidRDefault="00442728" w:rsidP="0044272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442728">
              <w:rPr>
                <w:rFonts w:ascii="Times New Roman" w:hAnsi="Times New Roman"/>
                <w:sz w:val="18"/>
                <w:szCs w:val="18"/>
              </w:rPr>
              <w:t>Obligation d’être titulaire de la catégorie A2 depuis au moins 2 ans et d’avoir suivi une formation de 7 heures.</w:t>
            </w:r>
          </w:p>
          <w:p w14:paraId="2071869B" w14:textId="77777777" w:rsidR="00442728" w:rsidRPr="00442728" w:rsidRDefault="00442728" w:rsidP="0044272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42728" w:rsidRPr="00442728" w14:paraId="628D49CF" w14:textId="77777777" w:rsidTr="00AC1E09">
        <w:trPr>
          <w:trHeight w:val="732"/>
        </w:trPr>
        <w:tc>
          <w:tcPr>
            <w:tcW w:w="2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1AEA0" w14:textId="77777777" w:rsidR="00442728" w:rsidRPr="00442728" w:rsidRDefault="00442728" w:rsidP="00442728">
            <w:pPr>
              <w:spacing w:after="0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4DC43" w14:textId="77777777" w:rsidR="00442728" w:rsidRPr="00442728" w:rsidRDefault="00442728" w:rsidP="00442728">
            <w:pPr>
              <w:spacing w:after="0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2A94A" w14:textId="77777777" w:rsidR="00442728" w:rsidRPr="00442728" w:rsidRDefault="00442728" w:rsidP="0044272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442728">
              <w:rPr>
                <w:rFonts w:ascii="Times New Roman" w:hAnsi="Times New Roman"/>
                <w:sz w:val="18"/>
                <w:szCs w:val="18"/>
              </w:rPr>
              <w:t>Moto avec ou sans side-car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656981" w14:textId="77777777" w:rsidR="00442728" w:rsidRPr="00442728" w:rsidRDefault="00442728" w:rsidP="0044272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442728">
              <w:rPr>
                <w:rFonts w:ascii="Times New Roman" w:hAnsi="Times New Roman"/>
                <w:sz w:val="18"/>
                <w:szCs w:val="18"/>
              </w:rPr>
              <w:t>Tricycles à moteur : puissance &gt; 15kW</w:t>
            </w:r>
          </w:p>
        </w:tc>
      </w:tr>
      <w:tr w:rsidR="00442728" w:rsidRPr="00442728" w14:paraId="274822FF" w14:textId="77777777" w:rsidTr="00AC1E09"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58322" w14:textId="77777777" w:rsidR="00442728" w:rsidRPr="00442728" w:rsidRDefault="00442728" w:rsidP="0044272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442728">
              <w:rPr>
                <w:rFonts w:ascii="Times New Roman" w:hAnsi="Times New Roman"/>
                <w:sz w:val="18"/>
                <w:szCs w:val="18"/>
              </w:rPr>
              <w:t>16 ANS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48FA3" w14:textId="77777777" w:rsidR="00442728" w:rsidRPr="00442728" w:rsidRDefault="00442728" w:rsidP="0044272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442728">
              <w:rPr>
                <w:rFonts w:ascii="Times New Roman" w:hAnsi="Times New Roman"/>
                <w:sz w:val="18"/>
                <w:szCs w:val="18"/>
              </w:rPr>
              <w:t>18 ANS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72359" w14:textId="77777777" w:rsidR="00442728" w:rsidRPr="00442728" w:rsidRDefault="00442728" w:rsidP="0044272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442728">
              <w:rPr>
                <w:rFonts w:ascii="Times New Roman" w:hAnsi="Times New Roman"/>
                <w:sz w:val="18"/>
                <w:szCs w:val="18"/>
              </w:rPr>
              <w:t>20 ANS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403F2" w14:textId="77777777" w:rsidR="00442728" w:rsidRPr="00442728" w:rsidRDefault="00442728" w:rsidP="0044272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442728">
              <w:rPr>
                <w:rFonts w:ascii="Times New Roman" w:hAnsi="Times New Roman"/>
                <w:sz w:val="18"/>
                <w:szCs w:val="18"/>
              </w:rPr>
              <w:t>21 ANS</w:t>
            </w:r>
          </w:p>
        </w:tc>
      </w:tr>
    </w:tbl>
    <w:p w14:paraId="15736070" w14:textId="77777777" w:rsidR="00442728" w:rsidRPr="00442728" w:rsidRDefault="00442728" w:rsidP="00442728">
      <w:pPr>
        <w:jc w:val="both"/>
        <w:textAlignment w:val="baseline"/>
        <w:rPr>
          <w:rFonts w:ascii="Times New Roman" w:hAnsi="Times New Roman"/>
          <w:b/>
          <w:color w:val="0070C0"/>
          <w:sz w:val="18"/>
          <w:szCs w:val="18"/>
        </w:rPr>
      </w:pPr>
    </w:p>
    <w:p w14:paraId="06476D53" w14:textId="77777777" w:rsidR="00442728" w:rsidRPr="00442728" w:rsidRDefault="00442728" w:rsidP="00442728">
      <w:pPr>
        <w:jc w:val="both"/>
        <w:textAlignment w:val="baseline"/>
      </w:pPr>
      <w:r w:rsidRPr="00442728">
        <w:rPr>
          <w:rFonts w:ascii="Times New Roman" w:hAnsi="Times New Roman"/>
          <w:b/>
          <w:sz w:val="18"/>
          <w:szCs w:val="18"/>
          <w:u w:val="single"/>
        </w:rPr>
        <w:t xml:space="preserve">Une formation théorique : </w:t>
      </w:r>
    </w:p>
    <w:p w14:paraId="7D39CB50" w14:textId="77777777" w:rsidR="00442728" w:rsidRPr="00442728" w:rsidRDefault="00442728" w:rsidP="00442728">
      <w:pPr>
        <w:jc w:val="both"/>
        <w:textAlignment w:val="baseline"/>
        <w:rPr>
          <w:rFonts w:ascii="Times New Roman" w:hAnsi="Times New Roman"/>
          <w:color w:val="0070C0"/>
          <w:sz w:val="18"/>
          <w:szCs w:val="18"/>
        </w:rPr>
      </w:pPr>
      <w:r w:rsidRPr="00442728">
        <w:rPr>
          <w:rFonts w:ascii="Times New Roman" w:hAnsi="Times New Roman"/>
          <w:color w:val="0070C0"/>
          <w:sz w:val="18"/>
          <w:szCs w:val="18"/>
        </w:rPr>
        <w:t>La formation théorique porte sur la connaissance des règlements concernant la circulation et la conduite d’un véhicule ainsi que sur le comportement du conducteur.</w:t>
      </w:r>
    </w:p>
    <w:p w14:paraId="2D39A4D0" w14:textId="77777777" w:rsidR="00442728" w:rsidRPr="00442728" w:rsidRDefault="00442728" w:rsidP="00442728">
      <w:pPr>
        <w:jc w:val="both"/>
        <w:textAlignment w:val="baseline"/>
        <w:rPr>
          <w:rFonts w:ascii="Times New Roman" w:hAnsi="Times New Roman"/>
          <w:color w:val="0070C0"/>
          <w:sz w:val="18"/>
          <w:szCs w:val="18"/>
        </w:rPr>
      </w:pPr>
      <w:r w:rsidRPr="00442728">
        <w:rPr>
          <w:rFonts w:ascii="Times New Roman" w:hAnsi="Times New Roman"/>
          <w:color w:val="0070C0"/>
          <w:sz w:val="18"/>
          <w:szCs w:val="18"/>
        </w:rPr>
        <w:t>Les cours sont dispensés, dans les locaux de l’école de conduite, par un enseignant de la conduite et de la sécurité routière titulaire d’une autorisation d’enseigner en cours de validité.</w:t>
      </w:r>
    </w:p>
    <w:p w14:paraId="17749702" w14:textId="77777777" w:rsidR="00442728" w:rsidRPr="00442728" w:rsidRDefault="00442728" w:rsidP="00442728">
      <w:pPr>
        <w:jc w:val="both"/>
        <w:textAlignment w:val="baseline"/>
        <w:rPr>
          <w:rFonts w:ascii="Times New Roman" w:hAnsi="Times New Roman"/>
          <w:color w:val="0070C0"/>
          <w:sz w:val="18"/>
          <w:szCs w:val="18"/>
        </w:rPr>
      </w:pPr>
      <w:r w:rsidRPr="00442728">
        <w:rPr>
          <w:rFonts w:ascii="Times New Roman" w:hAnsi="Times New Roman"/>
          <w:color w:val="0070C0"/>
          <w:sz w:val="18"/>
          <w:szCs w:val="18"/>
        </w:rPr>
        <w:t xml:space="preserve">L’entrainement au code peut être suivi dans les locaux de l’école de conduite avec un support média ou/et avec un enseignant </w:t>
      </w:r>
      <w:proofErr w:type="gramStart"/>
      <w:r w:rsidRPr="00442728">
        <w:rPr>
          <w:rFonts w:ascii="Times New Roman" w:hAnsi="Times New Roman"/>
          <w:color w:val="0070C0"/>
          <w:sz w:val="18"/>
          <w:szCs w:val="18"/>
        </w:rPr>
        <w:t>ou</w:t>
      </w:r>
      <w:proofErr w:type="gramEnd"/>
      <w:r w:rsidRPr="00442728">
        <w:rPr>
          <w:rFonts w:ascii="Times New Roman" w:hAnsi="Times New Roman"/>
          <w:color w:val="0070C0"/>
          <w:sz w:val="18"/>
          <w:szCs w:val="18"/>
        </w:rPr>
        <w:t>/et via internet.</w:t>
      </w:r>
    </w:p>
    <w:p w14:paraId="6ED1DA3A" w14:textId="5B602DF7" w:rsidR="00442728" w:rsidRPr="00442728" w:rsidRDefault="00442728" w:rsidP="00442728">
      <w:pPr>
        <w:jc w:val="both"/>
        <w:textAlignment w:val="baseline"/>
        <w:rPr>
          <w:rFonts w:ascii="Times New Roman" w:hAnsi="Times New Roman"/>
          <w:sz w:val="18"/>
          <w:szCs w:val="18"/>
        </w:rPr>
      </w:pPr>
      <w:r w:rsidRPr="00442728">
        <w:rPr>
          <w:rFonts w:ascii="Times New Roman" w:hAnsi="Times New Roman"/>
          <w:sz w:val="18"/>
          <w:szCs w:val="18"/>
        </w:rPr>
        <w:t>Préparation à l’épreuve théorique générale (ET</w:t>
      </w:r>
      <w:r w:rsidR="00010CFF">
        <w:rPr>
          <w:rFonts w:ascii="Times New Roman" w:hAnsi="Times New Roman"/>
          <w:sz w:val="18"/>
          <w:szCs w:val="18"/>
        </w:rPr>
        <w:t>M</w:t>
      </w:r>
      <w:r w:rsidRPr="00442728">
        <w:rPr>
          <w:rFonts w:ascii="Times New Roman" w:hAnsi="Times New Roman"/>
          <w:sz w:val="18"/>
          <w:szCs w:val="18"/>
        </w:rPr>
        <w:t xml:space="preserve">) par des cours de code sur les thèmes </w:t>
      </w:r>
    </w:p>
    <w:p w14:paraId="03ADCD3F" w14:textId="77777777" w:rsidR="00442728" w:rsidRPr="00442728" w:rsidRDefault="00442728" w:rsidP="00442728">
      <w:pPr>
        <w:numPr>
          <w:ilvl w:val="0"/>
          <w:numId w:val="15"/>
        </w:numPr>
        <w:spacing w:after="0"/>
        <w:ind w:left="714" w:hanging="357"/>
        <w:jc w:val="both"/>
        <w:textAlignment w:val="baseline"/>
        <w:rPr>
          <w:rFonts w:ascii="Times New Roman" w:hAnsi="Times New Roman"/>
          <w:sz w:val="18"/>
          <w:szCs w:val="18"/>
        </w:rPr>
      </w:pPr>
      <w:r w:rsidRPr="00442728">
        <w:rPr>
          <w:rFonts w:ascii="Times New Roman" w:hAnsi="Times New Roman"/>
          <w:sz w:val="18"/>
          <w:szCs w:val="18"/>
        </w:rPr>
        <w:t>Les dispositions légales en matière de circulation routière.</w:t>
      </w:r>
    </w:p>
    <w:p w14:paraId="3DA7AC33" w14:textId="77777777" w:rsidR="00442728" w:rsidRPr="00442728" w:rsidRDefault="00442728" w:rsidP="00442728">
      <w:pPr>
        <w:numPr>
          <w:ilvl w:val="0"/>
          <w:numId w:val="15"/>
        </w:numPr>
        <w:spacing w:after="0"/>
        <w:ind w:left="714" w:hanging="357"/>
        <w:jc w:val="both"/>
        <w:textAlignment w:val="baseline"/>
        <w:rPr>
          <w:rFonts w:ascii="Times New Roman" w:hAnsi="Times New Roman"/>
          <w:sz w:val="18"/>
          <w:szCs w:val="18"/>
        </w:rPr>
      </w:pPr>
      <w:r w:rsidRPr="00442728">
        <w:rPr>
          <w:rFonts w:ascii="Times New Roman" w:hAnsi="Times New Roman"/>
          <w:sz w:val="18"/>
          <w:szCs w:val="18"/>
        </w:rPr>
        <w:t>Le conducteur : les effets dus à une consommation d’alcool, de drogues et de médicaments sur la conduite, l’influence de la fatigue sur la conduite, la pression sociale (publicité, travail…) et la pression des pairs, etc.</w:t>
      </w:r>
    </w:p>
    <w:p w14:paraId="6485F0D9" w14:textId="77777777" w:rsidR="00442728" w:rsidRPr="00442728" w:rsidRDefault="00442728" w:rsidP="00442728">
      <w:pPr>
        <w:numPr>
          <w:ilvl w:val="0"/>
          <w:numId w:val="15"/>
        </w:numPr>
        <w:spacing w:after="0"/>
        <w:ind w:left="714" w:hanging="357"/>
        <w:jc w:val="both"/>
        <w:textAlignment w:val="baseline"/>
        <w:rPr>
          <w:rFonts w:ascii="Times New Roman" w:hAnsi="Times New Roman"/>
          <w:sz w:val="18"/>
          <w:szCs w:val="18"/>
        </w:rPr>
      </w:pPr>
      <w:r w:rsidRPr="00442728">
        <w:rPr>
          <w:rFonts w:ascii="Times New Roman" w:hAnsi="Times New Roman"/>
          <w:sz w:val="18"/>
          <w:szCs w:val="18"/>
        </w:rPr>
        <w:t>La route : les risques liés aux conditions météorologiques et aux états de la chaussée, etc.</w:t>
      </w:r>
    </w:p>
    <w:p w14:paraId="0175AA40" w14:textId="77777777" w:rsidR="00442728" w:rsidRPr="00442728" w:rsidRDefault="00442728" w:rsidP="00442728">
      <w:pPr>
        <w:numPr>
          <w:ilvl w:val="0"/>
          <w:numId w:val="15"/>
        </w:numPr>
        <w:spacing w:after="0"/>
        <w:ind w:left="714" w:hanging="357"/>
        <w:jc w:val="both"/>
        <w:textAlignment w:val="baseline"/>
        <w:rPr>
          <w:rFonts w:ascii="Times New Roman" w:hAnsi="Times New Roman"/>
          <w:sz w:val="18"/>
          <w:szCs w:val="18"/>
        </w:rPr>
      </w:pPr>
      <w:r w:rsidRPr="00442728">
        <w:rPr>
          <w:rFonts w:ascii="Times New Roman" w:hAnsi="Times New Roman"/>
          <w:sz w:val="18"/>
          <w:szCs w:val="18"/>
        </w:rPr>
        <w:t>Les autres usagers de la route : la vigilance et les attitudes à l’égard des autres usagers, les usagers vulnérables, les spécificités de certaines catégories de véhicules et les différentes conditions de visibilité de leurs conducteurs, etc.</w:t>
      </w:r>
    </w:p>
    <w:p w14:paraId="1A10FE91" w14:textId="77777777" w:rsidR="00442728" w:rsidRPr="00442728" w:rsidRDefault="00442728" w:rsidP="00442728">
      <w:pPr>
        <w:numPr>
          <w:ilvl w:val="0"/>
          <w:numId w:val="15"/>
        </w:numPr>
        <w:spacing w:after="0"/>
        <w:ind w:left="714" w:hanging="357"/>
        <w:jc w:val="both"/>
        <w:textAlignment w:val="baseline"/>
        <w:rPr>
          <w:rFonts w:ascii="Times New Roman" w:hAnsi="Times New Roman"/>
          <w:sz w:val="18"/>
          <w:szCs w:val="18"/>
        </w:rPr>
      </w:pPr>
      <w:r w:rsidRPr="00442728">
        <w:rPr>
          <w:rFonts w:ascii="Times New Roman" w:hAnsi="Times New Roman"/>
          <w:sz w:val="18"/>
          <w:szCs w:val="18"/>
        </w:rPr>
        <w:t>La règlementation générale : le transport d’un chargement et de personnes, la règlementation relative à l’obligation d’assurance et aux documents administratifs liés à l’utilisation du véhicule, etc.</w:t>
      </w:r>
    </w:p>
    <w:p w14:paraId="1902C5B0" w14:textId="77777777" w:rsidR="00442728" w:rsidRPr="00442728" w:rsidRDefault="00442728" w:rsidP="00442728">
      <w:pPr>
        <w:numPr>
          <w:ilvl w:val="0"/>
          <w:numId w:val="15"/>
        </w:numPr>
        <w:spacing w:after="0"/>
        <w:ind w:left="714" w:hanging="357"/>
        <w:jc w:val="both"/>
        <w:textAlignment w:val="baseline"/>
        <w:rPr>
          <w:rFonts w:ascii="Times New Roman" w:hAnsi="Times New Roman"/>
          <w:sz w:val="18"/>
          <w:szCs w:val="18"/>
        </w:rPr>
      </w:pPr>
      <w:r w:rsidRPr="00442728">
        <w:rPr>
          <w:rFonts w:ascii="Times New Roman" w:hAnsi="Times New Roman"/>
          <w:sz w:val="18"/>
          <w:szCs w:val="18"/>
        </w:rPr>
        <w:t>Les gestes de premiers secours.</w:t>
      </w:r>
    </w:p>
    <w:p w14:paraId="1A66BB15" w14:textId="77777777" w:rsidR="00442728" w:rsidRPr="00442728" w:rsidRDefault="00442728" w:rsidP="00442728">
      <w:pPr>
        <w:numPr>
          <w:ilvl w:val="0"/>
          <w:numId w:val="15"/>
        </w:numPr>
        <w:spacing w:after="0"/>
        <w:ind w:left="714" w:hanging="357"/>
        <w:jc w:val="both"/>
        <w:textAlignment w:val="baseline"/>
        <w:rPr>
          <w:rFonts w:ascii="Times New Roman" w:hAnsi="Times New Roman"/>
          <w:sz w:val="18"/>
          <w:szCs w:val="18"/>
        </w:rPr>
      </w:pPr>
      <w:r w:rsidRPr="00442728">
        <w:rPr>
          <w:rFonts w:ascii="Times New Roman" w:hAnsi="Times New Roman"/>
          <w:sz w:val="18"/>
          <w:szCs w:val="18"/>
        </w:rPr>
        <w:t>Les précautions nécessaires à prendre en quittant le véhicule.</w:t>
      </w:r>
    </w:p>
    <w:p w14:paraId="7223D10E" w14:textId="77777777" w:rsidR="00442728" w:rsidRPr="00442728" w:rsidRDefault="00442728" w:rsidP="00442728">
      <w:pPr>
        <w:numPr>
          <w:ilvl w:val="0"/>
          <w:numId w:val="15"/>
        </w:numPr>
        <w:spacing w:after="0"/>
        <w:ind w:left="714" w:hanging="357"/>
        <w:jc w:val="both"/>
        <w:textAlignment w:val="baseline"/>
        <w:rPr>
          <w:rFonts w:ascii="Times New Roman" w:hAnsi="Times New Roman"/>
          <w:sz w:val="18"/>
          <w:szCs w:val="18"/>
        </w:rPr>
      </w:pPr>
      <w:r w:rsidRPr="00442728">
        <w:rPr>
          <w:rFonts w:ascii="Times New Roman" w:hAnsi="Times New Roman"/>
          <w:sz w:val="18"/>
          <w:szCs w:val="18"/>
        </w:rPr>
        <w:t>Les éléments mécaniques et autres équipements liés à la sécurité.</w:t>
      </w:r>
    </w:p>
    <w:p w14:paraId="63180606" w14:textId="77777777" w:rsidR="00442728" w:rsidRPr="00442728" w:rsidRDefault="00442728" w:rsidP="00442728">
      <w:pPr>
        <w:numPr>
          <w:ilvl w:val="0"/>
          <w:numId w:val="15"/>
        </w:numPr>
        <w:spacing w:after="0"/>
        <w:ind w:left="714" w:hanging="357"/>
        <w:jc w:val="both"/>
        <w:textAlignment w:val="baseline"/>
        <w:rPr>
          <w:rFonts w:ascii="Times New Roman" w:hAnsi="Times New Roman"/>
          <w:sz w:val="18"/>
          <w:szCs w:val="18"/>
        </w:rPr>
      </w:pPr>
      <w:r w:rsidRPr="00442728">
        <w:rPr>
          <w:rFonts w:ascii="Times New Roman" w:hAnsi="Times New Roman"/>
          <w:sz w:val="18"/>
          <w:szCs w:val="18"/>
        </w:rPr>
        <w:t>Les équipements de sécurité des véhicules.</w:t>
      </w:r>
    </w:p>
    <w:p w14:paraId="2BAC070C" w14:textId="77777777" w:rsidR="00442728" w:rsidRPr="00442728" w:rsidRDefault="00442728" w:rsidP="00442728">
      <w:pPr>
        <w:numPr>
          <w:ilvl w:val="0"/>
          <w:numId w:val="15"/>
        </w:numPr>
        <w:spacing w:after="0"/>
        <w:ind w:left="714" w:hanging="357"/>
        <w:jc w:val="both"/>
        <w:textAlignment w:val="baseline"/>
        <w:rPr>
          <w:rFonts w:ascii="Times New Roman" w:hAnsi="Times New Roman"/>
          <w:sz w:val="18"/>
          <w:szCs w:val="18"/>
        </w:rPr>
      </w:pPr>
      <w:r w:rsidRPr="00442728">
        <w:rPr>
          <w:rFonts w:ascii="Times New Roman" w:hAnsi="Times New Roman"/>
          <w:sz w:val="18"/>
          <w:szCs w:val="18"/>
        </w:rPr>
        <w:t>Les règles d’utilisation du véhicule en relation avec le respect de l’environnement.</w:t>
      </w:r>
    </w:p>
    <w:p w14:paraId="01971C4C" w14:textId="77777777" w:rsidR="00442728" w:rsidRPr="00442728" w:rsidRDefault="00442728" w:rsidP="00442728">
      <w:pPr>
        <w:spacing w:after="0"/>
        <w:jc w:val="both"/>
        <w:textAlignment w:val="baseline"/>
        <w:rPr>
          <w:rFonts w:ascii="Times New Roman" w:hAnsi="Times New Roman"/>
          <w:sz w:val="18"/>
          <w:szCs w:val="18"/>
        </w:rPr>
      </w:pPr>
    </w:p>
    <w:p w14:paraId="1D254749" w14:textId="77777777" w:rsidR="00442728" w:rsidRPr="00442728" w:rsidRDefault="00442728" w:rsidP="00442728">
      <w:pPr>
        <w:jc w:val="both"/>
        <w:textAlignment w:val="baseline"/>
      </w:pPr>
      <w:r w:rsidRPr="00442728">
        <w:rPr>
          <w:rFonts w:ascii="Times New Roman" w:hAnsi="Times New Roman"/>
          <w:b/>
          <w:sz w:val="18"/>
          <w:szCs w:val="18"/>
          <w:u w:val="single"/>
        </w:rPr>
        <w:t xml:space="preserve">Les thématiques traitées lors des cours sont les suivantes : </w:t>
      </w:r>
    </w:p>
    <w:p w14:paraId="3A2C6D6C" w14:textId="77777777" w:rsidR="00442728" w:rsidRPr="00442728" w:rsidRDefault="00442728" w:rsidP="00442728">
      <w:pPr>
        <w:numPr>
          <w:ilvl w:val="0"/>
          <w:numId w:val="15"/>
        </w:numPr>
        <w:spacing w:after="0"/>
        <w:ind w:left="714" w:hanging="357"/>
        <w:jc w:val="both"/>
        <w:textAlignment w:val="baseline"/>
        <w:rPr>
          <w:rFonts w:ascii="Times New Roman" w:hAnsi="Times New Roman"/>
          <w:sz w:val="18"/>
          <w:szCs w:val="18"/>
        </w:rPr>
      </w:pPr>
      <w:r w:rsidRPr="00442728">
        <w:rPr>
          <w:rFonts w:ascii="Times New Roman" w:hAnsi="Times New Roman"/>
          <w:sz w:val="18"/>
          <w:szCs w:val="18"/>
        </w:rPr>
        <w:t>L’équipement du motard.</w:t>
      </w:r>
    </w:p>
    <w:p w14:paraId="556EAC86" w14:textId="77777777" w:rsidR="00442728" w:rsidRPr="00442728" w:rsidRDefault="00442728" w:rsidP="00442728">
      <w:pPr>
        <w:numPr>
          <w:ilvl w:val="0"/>
          <w:numId w:val="15"/>
        </w:numPr>
        <w:spacing w:after="0"/>
        <w:ind w:left="714" w:hanging="357"/>
        <w:jc w:val="both"/>
        <w:textAlignment w:val="baseline"/>
        <w:rPr>
          <w:rFonts w:ascii="Times New Roman" w:hAnsi="Times New Roman"/>
          <w:sz w:val="18"/>
          <w:szCs w:val="18"/>
        </w:rPr>
      </w:pPr>
      <w:r w:rsidRPr="00442728">
        <w:rPr>
          <w:rFonts w:ascii="Times New Roman" w:hAnsi="Times New Roman"/>
          <w:sz w:val="18"/>
          <w:szCs w:val="18"/>
        </w:rPr>
        <w:t>Comment choisir sa moto.</w:t>
      </w:r>
    </w:p>
    <w:p w14:paraId="11DD8293" w14:textId="77777777" w:rsidR="00442728" w:rsidRPr="00442728" w:rsidRDefault="00442728" w:rsidP="00442728">
      <w:pPr>
        <w:numPr>
          <w:ilvl w:val="0"/>
          <w:numId w:val="15"/>
        </w:numPr>
        <w:spacing w:after="0"/>
        <w:ind w:left="714" w:hanging="357"/>
        <w:jc w:val="both"/>
        <w:textAlignment w:val="baseline"/>
        <w:rPr>
          <w:rFonts w:ascii="Times New Roman" w:hAnsi="Times New Roman"/>
          <w:sz w:val="18"/>
          <w:szCs w:val="18"/>
        </w:rPr>
      </w:pPr>
      <w:r w:rsidRPr="00442728">
        <w:rPr>
          <w:rFonts w:ascii="Times New Roman" w:hAnsi="Times New Roman"/>
          <w:sz w:val="18"/>
          <w:szCs w:val="18"/>
        </w:rPr>
        <w:t>Les risques liés à la conduite des motocyclettes.</w:t>
      </w:r>
    </w:p>
    <w:p w14:paraId="79E6F879" w14:textId="77777777" w:rsidR="00442728" w:rsidRPr="00442728" w:rsidRDefault="00442728" w:rsidP="00442728">
      <w:pPr>
        <w:numPr>
          <w:ilvl w:val="0"/>
          <w:numId w:val="15"/>
        </w:numPr>
        <w:spacing w:after="0"/>
        <w:ind w:left="714" w:hanging="357"/>
        <w:jc w:val="both"/>
        <w:textAlignment w:val="baseline"/>
        <w:rPr>
          <w:rFonts w:ascii="Times New Roman" w:hAnsi="Times New Roman"/>
          <w:sz w:val="18"/>
          <w:szCs w:val="18"/>
        </w:rPr>
      </w:pPr>
      <w:r w:rsidRPr="00442728">
        <w:rPr>
          <w:rFonts w:ascii="Times New Roman" w:hAnsi="Times New Roman"/>
          <w:sz w:val="18"/>
          <w:szCs w:val="18"/>
        </w:rPr>
        <w:t>La pression sociale (publicité, travail…).</w:t>
      </w:r>
    </w:p>
    <w:p w14:paraId="2CD72734" w14:textId="77777777" w:rsidR="00442728" w:rsidRPr="00442728" w:rsidRDefault="00442728" w:rsidP="00442728">
      <w:pPr>
        <w:numPr>
          <w:ilvl w:val="0"/>
          <w:numId w:val="15"/>
        </w:numPr>
        <w:spacing w:after="0"/>
        <w:ind w:left="714" w:hanging="357"/>
        <w:jc w:val="both"/>
        <w:textAlignment w:val="baseline"/>
        <w:rPr>
          <w:rFonts w:ascii="Times New Roman" w:hAnsi="Times New Roman"/>
          <w:sz w:val="18"/>
          <w:szCs w:val="18"/>
        </w:rPr>
      </w:pPr>
      <w:r w:rsidRPr="00442728">
        <w:rPr>
          <w:rFonts w:ascii="Times New Roman" w:hAnsi="Times New Roman"/>
          <w:sz w:val="18"/>
          <w:szCs w:val="18"/>
        </w:rPr>
        <w:t>La pression des pairs, etc.</w:t>
      </w:r>
    </w:p>
    <w:p w14:paraId="5507C96F" w14:textId="77777777" w:rsidR="00442728" w:rsidRPr="00442728" w:rsidRDefault="00442728" w:rsidP="00442728">
      <w:pPr>
        <w:spacing w:after="0"/>
        <w:jc w:val="both"/>
        <w:textAlignment w:val="baseline"/>
        <w:rPr>
          <w:rFonts w:ascii="Times New Roman" w:hAnsi="Times New Roman"/>
          <w:sz w:val="18"/>
          <w:szCs w:val="18"/>
        </w:rPr>
      </w:pPr>
    </w:p>
    <w:p w14:paraId="26C79578" w14:textId="77777777" w:rsidR="00442728" w:rsidRPr="00442728" w:rsidRDefault="00442728" w:rsidP="00442728">
      <w:pPr>
        <w:jc w:val="both"/>
        <w:textAlignment w:val="baseline"/>
      </w:pPr>
      <w:r w:rsidRPr="00442728">
        <w:rPr>
          <w:rFonts w:ascii="Times New Roman" w:hAnsi="Times New Roman"/>
          <w:b/>
          <w:sz w:val="18"/>
          <w:szCs w:val="18"/>
          <w:u w:val="single"/>
        </w:rPr>
        <w:t xml:space="preserve">Une formation pratique : </w:t>
      </w:r>
    </w:p>
    <w:p w14:paraId="51BDF6E2" w14:textId="77777777" w:rsidR="00442728" w:rsidRPr="00442728" w:rsidRDefault="00442728" w:rsidP="00442728">
      <w:pPr>
        <w:jc w:val="both"/>
        <w:textAlignment w:val="baseline"/>
        <w:rPr>
          <w:rFonts w:ascii="Times New Roman" w:hAnsi="Times New Roman"/>
          <w:color w:val="0070C0"/>
          <w:sz w:val="18"/>
          <w:szCs w:val="18"/>
        </w:rPr>
      </w:pPr>
      <w:r w:rsidRPr="00442728">
        <w:rPr>
          <w:rFonts w:ascii="Times New Roman" w:hAnsi="Times New Roman"/>
          <w:color w:val="0070C0"/>
          <w:sz w:val="18"/>
          <w:szCs w:val="18"/>
        </w:rPr>
        <w:t>La formation pratique porte sur la conduite d’un véhicule et sur la sensibilisation aux différents risques de la route.</w:t>
      </w:r>
    </w:p>
    <w:p w14:paraId="7FB51137" w14:textId="77777777" w:rsidR="00442728" w:rsidRPr="00442728" w:rsidRDefault="00442728" w:rsidP="00442728">
      <w:pPr>
        <w:jc w:val="both"/>
        <w:textAlignment w:val="baseline"/>
        <w:rPr>
          <w:rFonts w:ascii="Times New Roman" w:hAnsi="Times New Roman"/>
          <w:color w:val="0070C0"/>
          <w:sz w:val="18"/>
          <w:szCs w:val="18"/>
        </w:rPr>
      </w:pPr>
      <w:r w:rsidRPr="00442728">
        <w:rPr>
          <w:rFonts w:ascii="Times New Roman" w:hAnsi="Times New Roman"/>
          <w:color w:val="0070C0"/>
          <w:sz w:val="18"/>
          <w:szCs w:val="18"/>
        </w:rPr>
        <w:t>Les 4 compétences et les compétences associées ci-dessous sont enseignées et doivent être acquises en fin de formation :</w:t>
      </w:r>
    </w:p>
    <w:p w14:paraId="6062785E" w14:textId="77777777" w:rsidR="00442728" w:rsidRPr="00442728" w:rsidRDefault="00442728" w:rsidP="00442728">
      <w:pPr>
        <w:numPr>
          <w:ilvl w:val="0"/>
          <w:numId w:val="15"/>
        </w:numPr>
        <w:spacing w:after="0"/>
        <w:jc w:val="both"/>
        <w:textAlignment w:val="baseline"/>
        <w:rPr>
          <w:rFonts w:ascii="Times New Roman" w:hAnsi="Times New Roman"/>
          <w:color w:val="0070C0"/>
          <w:sz w:val="18"/>
          <w:szCs w:val="18"/>
        </w:rPr>
      </w:pPr>
      <w:r w:rsidRPr="00442728">
        <w:rPr>
          <w:rFonts w:ascii="Times New Roman" w:hAnsi="Times New Roman"/>
          <w:color w:val="0070C0"/>
          <w:sz w:val="18"/>
          <w:szCs w:val="18"/>
        </w:rPr>
        <w:lastRenderedPageBreak/>
        <w:t>Maîtriser le maniement du deux-roues motorisé,</w:t>
      </w:r>
    </w:p>
    <w:p w14:paraId="3CB0A50F" w14:textId="77777777" w:rsidR="00442728" w:rsidRPr="00442728" w:rsidRDefault="00442728" w:rsidP="00442728">
      <w:pPr>
        <w:numPr>
          <w:ilvl w:val="0"/>
          <w:numId w:val="15"/>
        </w:numPr>
        <w:spacing w:after="0"/>
        <w:jc w:val="both"/>
        <w:textAlignment w:val="baseline"/>
        <w:rPr>
          <w:rFonts w:ascii="Times New Roman" w:hAnsi="Times New Roman"/>
          <w:color w:val="0070C0"/>
          <w:sz w:val="18"/>
          <w:szCs w:val="18"/>
        </w:rPr>
      </w:pPr>
      <w:r w:rsidRPr="00442728">
        <w:rPr>
          <w:rFonts w:ascii="Times New Roman" w:hAnsi="Times New Roman"/>
          <w:color w:val="0070C0"/>
          <w:sz w:val="18"/>
          <w:szCs w:val="18"/>
        </w:rPr>
        <w:t>Appréhender la route et circuler dans des conditions normales,</w:t>
      </w:r>
    </w:p>
    <w:p w14:paraId="5FB91467" w14:textId="77777777" w:rsidR="00442728" w:rsidRPr="00442728" w:rsidRDefault="00442728" w:rsidP="00442728">
      <w:pPr>
        <w:numPr>
          <w:ilvl w:val="0"/>
          <w:numId w:val="15"/>
        </w:numPr>
        <w:spacing w:after="0"/>
        <w:jc w:val="both"/>
        <w:textAlignment w:val="baseline"/>
        <w:rPr>
          <w:rFonts w:ascii="Times New Roman" w:hAnsi="Times New Roman"/>
          <w:color w:val="0070C0"/>
          <w:sz w:val="18"/>
          <w:szCs w:val="18"/>
        </w:rPr>
      </w:pPr>
      <w:r w:rsidRPr="00442728">
        <w:rPr>
          <w:rFonts w:ascii="Times New Roman" w:hAnsi="Times New Roman"/>
          <w:color w:val="0070C0"/>
          <w:sz w:val="18"/>
          <w:szCs w:val="18"/>
        </w:rPr>
        <w:t>Circuler dans des conditions difficiles et partager la route avec les autres usagers,</w:t>
      </w:r>
    </w:p>
    <w:p w14:paraId="5A509918" w14:textId="77777777" w:rsidR="00442728" w:rsidRPr="00442728" w:rsidRDefault="00442728" w:rsidP="00442728">
      <w:pPr>
        <w:numPr>
          <w:ilvl w:val="0"/>
          <w:numId w:val="15"/>
        </w:numPr>
        <w:spacing w:after="0"/>
        <w:jc w:val="both"/>
        <w:textAlignment w:val="baseline"/>
        <w:rPr>
          <w:rFonts w:ascii="Times New Roman" w:hAnsi="Times New Roman"/>
          <w:color w:val="0070C0"/>
          <w:sz w:val="18"/>
          <w:szCs w:val="18"/>
        </w:rPr>
      </w:pPr>
      <w:r w:rsidRPr="00442728">
        <w:rPr>
          <w:rFonts w:ascii="Times New Roman" w:hAnsi="Times New Roman"/>
          <w:color w:val="0070C0"/>
          <w:sz w:val="18"/>
          <w:szCs w:val="18"/>
        </w:rPr>
        <w:t>Pratiquer une conduite autonome, sûre et économique.</w:t>
      </w:r>
    </w:p>
    <w:p w14:paraId="610E1A37" w14:textId="77777777" w:rsidR="00442728" w:rsidRPr="00442728" w:rsidRDefault="00442728" w:rsidP="00442728">
      <w:pPr>
        <w:spacing w:after="0"/>
        <w:jc w:val="both"/>
        <w:textAlignment w:val="baseline"/>
        <w:rPr>
          <w:rFonts w:ascii="Times New Roman" w:hAnsi="Times New Roman"/>
          <w:color w:val="0070C0"/>
          <w:sz w:val="18"/>
          <w:szCs w:val="18"/>
        </w:rPr>
      </w:pPr>
    </w:p>
    <w:p w14:paraId="75108A6A" w14:textId="77777777" w:rsidR="00442728" w:rsidRPr="00442728" w:rsidRDefault="00442728" w:rsidP="00442728">
      <w:pPr>
        <w:spacing w:after="0"/>
        <w:jc w:val="both"/>
        <w:textAlignment w:val="baseline"/>
        <w:rPr>
          <w:rFonts w:ascii="Times New Roman" w:hAnsi="Times New Roman"/>
          <w:b/>
          <w:color w:val="FF0000"/>
          <w:sz w:val="18"/>
          <w:szCs w:val="18"/>
        </w:rPr>
      </w:pPr>
      <w:r w:rsidRPr="00442728">
        <w:rPr>
          <w:rFonts w:ascii="Times New Roman" w:hAnsi="Times New Roman"/>
          <w:b/>
          <w:color w:val="FF0000"/>
          <w:sz w:val="18"/>
          <w:szCs w:val="18"/>
        </w:rPr>
        <w:t>Ces compétences sont traitées en abordant les points suivants : le pourquoi, le comment, les risques, les influences de l’entourage et du mode de vie de l’élève, les pressions exercées par la société telles que la publicité, le travail…, l’auto-évaluation.</w:t>
      </w:r>
    </w:p>
    <w:p w14:paraId="169B0DEE" w14:textId="77777777" w:rsidR="00442728" w:rsidRPr="00442728" w:rsidRDefault="00442728" w:rsidP="00442728">
      <w:pPr>
        <w:spacing w:after="0"/>
        <w:jc w:val="both"/>
        <w:textAlignment w:val="baseline"/>
        <w:rPr>
          <w:rFonts w:ascii="Times New Roman" w:hAnsi="Times New Roman"/>
          <w:color w:val="0070C0"/>
          <w:sz w:val="18"/>
          <w:szCs w:val="18"/>
        </w:rPr>
      </w:pPr>
    </w:p>
    <w:p w14:paraId="55721C08" w14:textId="77777777" w:rsidR="00442728" w:rsidRPr="00442728" w:rsidRDefault="00442728" w:rsidP="00442728">
      <w:pPr>
        <w:spacing w:after="0"/>
        <w:jc w:val="both"/>
        <w:textAlignment w:val="baseline"/>
        <w:rPr>
          <w:rFonts w:ascii="Times New Roman" w:hAnsi="Times New Roman"/>
          <w:sz w:val="18"/>
          <w:szCs w:val="18"/>
        </w:rPr>
      </w:pPr>
    </w:p>
    <w:p w14:paraId="15AA3E11" w14:textId="77777777" w:rsidR="00442728" w:rsidRPr="00442728" w:rsidRDefault="00442728" w:rsidP="00442728">
      <w:pPr>
        <w:spacing w:after="0"/>
        <w:jc w:val="both"/>
        <w:textAlignment w:val="baseline"/>
      </w:pPr>
      <w:r w:rsidRPr="00442728">
        <w:rPr>
          <w:rFonts w:ascii="Times New Roman" w:hAnsi="Times New Roman"/>
          <w:b/>
          <w:sz w:val="18"/>
          <w:szCs w:val="18"/>
        </w:rPr>
        <w:t>LES EPREUVES DES PERMIS A1 ET A2</w:t>
      </w:r>
    </w:p>
    <w:p w14:paraId="3F1BDFE0" w14:textId="77777777" w:rsidR="00442728" w:rsidRPr="00442728" w:rsidRDefault="00442728" w:rsidP="00442728">
      <w:pPr>
        <w:spacing w:after="0"/>
        <w:jc w:val="both"/>
        <w:textAlignment w:val="baseline"/>
        <w:rPr>
          <w:rFonts w:ascii="Times New Roman" w:hAnsi="Times New Roman"/>
          <w:sz w:val="18"/>
          <w:szCs w:val="18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4"/>
        <w:gridCol w:w="2658"/>
        <w:gridCol w:w="3910"/>
      </w:tblGrid>
      <w:tr w:rsidR="00442728" w:rsidRPr="00442728" w14:paraId="626CCDBA" w14:textId="77777777" w:rsidTr="00AC1E09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87C14" w14:textId="77777777" w:rsidR="00442728" w:rsidRPr="00442728" w:rsidRDefault="00442728" w:rsidP="00442728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  <w:r w:rsidRPr="00442728">
              <w:rPr>
                <w:rFonts w:ascii="Times New Roman" w:hAnsi="Times New Roman"/>
                <w:b/>
                <w:sz w:val="18"/>
                <w:szCs w:val="18"/>
              </w:rPr>
              <w:t>LES EPREUVES DU PERMIS</w:t>
            </w:r>
          </w:p>
        </w:tc>
      </w:tr>
      <w:tr w:rsidR="00442728" w:rsidRPr="00442728" w14:paraId="4E96D07D" w14:textId="77777777" w:rsidTr="00AC1E09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D36D6" w14:textId="1B7D6981" w:rsidR="00442728" w:rsidRPr="00442728" w:rsidRDefault="00442728" w:rsidP="00442728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color w:val="0070C0"/>
                <w:sz w:val="18"/>
                <w:szCs w:val="18"/>
              </w:rPr>
            </w:pPr>
            <w:r w:rsidRPr="00442728">
              <w:rPr>
                <w:rFonts w:ascii="Times New Roman" w:hAnsi="Times New Roman"/>
                <w:b/>
                <w:color w:val="0070C0"/>
                <w:sz w:val="18"/>
                <w:szCs w:val="18"/>
              </w:rPr>
              <w:t>ET</w:t>
            </w:r>
            <w:r w:rsidR="00010CFF">
              <w:rPr>
                <w:rFonts w:ascii="Times New Roman" w:hAnsi="Times New Roman"/>
                <w:b/>
                <w:color w:val="0070C0"/>
                <w:sz w:val="18"/>
                <w:szCs w:val="18"/>
              </w:rPr>
              <w:t>M</w:t>
            </w:r>
            <w:r w:rsidRPr="00442728">
              <w:rPr>
                <w:rFonts w:ascii="Times New Roman" w:hAnsi="Times New Roman"/>
                <w:b/>
                <w:color w:val="0070C0"/>
                <w:sz w:val="18"/>
                <w:szCs w:val="18"/>
              </w:rPr>
              <w:t xml:space="preserve"> </w:t>
            </w:r>
          </w:p>
          <w:p w14:paraId="12CD5030" w14:textId="77777777" w:rsidR="00442728" w:rsidRPr="00442728" w:rsidRDefault="00442728" w:rsidP="00442728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color w:val="0070C0"/>
                <w:sz w:val="18"/>
                <w:szCs w:val="18"/>
              </w:rPr>
            </w:pPr>
            <w:r w:rsidRPr="00442728">
              <w:rPr>
                <w:rFonts w:ascii="Times New Roman" w:hAnsi="Times New Roman"/>
                <w:b/>
                <w:color w:val="0070C0"/>
                <w:sz w:val="18"/>
                <w:szCs w:val="18"/>
              </w:rPr>
              <w:t>Le code*</w:t>
            </w:r>
          </w:p>
        </w:tc>
        <w:tc>
          <w:tcPr>
            <w:tcW w:w="6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A0DDD" w14:textId="77777777" w:rsidR="00442728" w:rsidRPr="00442728" w:rsidRDefault="00442728" w:rsidP="00442728">
            <w:pPr>
              <w:spacing w:after="0"/>
              <w:jc w:val="both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442728">
              <w:rPr>
                <w:rFonts w:ascii="Times New Roman" w:hAnsi="Times New Roman"/>
                <w:sz w:val="18"/>
                <w:szCs w:val="18"/>
              </w:rPr>
              <w:t>• 40 questions dont 4 en vidéo : 35 bonnes réponses pour obtenir le code</w:t>
            </w:r>
          </w:p>
          <w:p w14:paraId="7042D29D" w14:textId="77777777" w:rsidR="00442728" w:rsidRPr="00442728" w:rsidRDefault="00442728" w:rsidP="00442728">
            <w:pPr>
              <w:spacing w:after="0"/>
              <w:jc w:val="both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442728">
              <w:rPr>
                <w:rFonts w:ascii="Times New Roman" w:hAnsi="Times New Roman"/>
                <w:sz w:val="18"/>
                <w:szCs w:val="18"/>
              </w:rPr>
              <w:t>• Valable 5 ans ou 5 épreuves</w:t>
            </w:r>
          </w:p>
        </w:tc>
      </w:tr>
      <w:tr w:rsidR="00442728" w:rsidRPr="00442728" w14:paraId="4012CEE4" w14:textId="77777777" w:rsidTr="00AC1E09">
        <w:tc>
          <w:tcPr>
            <w:tcW w:w="2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92434" w14:textId="77777777" w:rsidR="00442728" w:rsidRPr="00442728" w:rsidRDefault="00442728" w:rsidP="00442728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color w:val="0070C0"/>
                <w:sz w:val="18"/>
                <w:szCs w:val="18"/>
              </w:rPr>
            </w:pPr>
          </w:p>
          <w:p w14:paraId="617E9BBB" w14:textId="77777777" w:rsidR="00442728" w:rsidRPr="00442728" w:rsidRDefault="00442728" w:rsidP="00442728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color w:val="0070C0"/>
                <w:sz w:val="18"/>
                <w:szCs w:val="18"/>
              </w:rPr>
            </w:pPr>
          </w:p>
          <w:p w14:paraId="512941A7" w14:textId="77777777" w:rsidR="00442728" w:rsidRPr="00442728" w:rsidRDefault="00442728" w:rsidP="00442728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color w:val="0070C0"/>
                <w:sz w:val="18"/>
                <w:szCs w:val="18"/>
              </w:rPr>
            </w:pPr>
          </w:p>
          <w:p w14:paraId="36C89303" w14:textId="77777777" w:rsidR="00442728" w:rsidRPr="00442728" w:rsidRDefault="00442728" w:rsidP="00442728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color w:val="0070C0"/>
                <w:sz w:val="18"/>
                <w:szCs w:val="18"/>
              </w:rPr>
            </w:pPr>
          </w:p>
          <w:p w14:paraId="47BCB0C8" w14:textId="77777777" w:rsidR="00442728" w:rsidRPr="00442728" w:rsidRDefault="00442728" w:rsidP="00442728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color w:val="0070C0"/>
                <w:sz w:val="18"/>
                <w:szCs w:val="18"/>
              </w:rPr>
            </w:pPr>
          </w:p>
          <w:p w14:paraId="2CD6C891" w14:textId="77777777" w:rsidR="00442728" w:rsidRPr="00442728" w:rsidRDefault="00442728" w:rsidP="00442728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color w:val="0070C0"/>
                <w:sz w:val="18"/>
                <w:szCs w:val="18"/>
              </w:rPr>
            </w:pPr>
          </w:p>
          <w:p w14:paraId="46D92955" w14:textId="77777777" w:rsidR="00442728" w:rsidRPr="00442728" w:rsidRDefault="00442728" w:rsidP="00442728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color w:val="0070C0"/>
                <w:sz w:val="18"/>
                <w:szCs w:val="18"/>
              </w:rPr>
            </w:pPr>
          </w:p>
          <w:p w14:paraId="141386BC" w14:textId="77777777" w:rsidR="00442728" w:rsidRPr="00442728" w:rsidRDefault="00442728" w:rsidP="00442728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color w:val="0070C0"/>
                <w:sz w:val="18"/>
                <w:szCs w:val="18"/>
              </w:rPr>
            </w:pPr>
          </w:p>
          <w:p w14:paraId="4C24A081" w14:textId="77777777" w:rsidR="00442728" w:rsidRPr="00442728" w:rsidRDefault="00442728" w:rsidP="00442728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color w:val="0070C0"/>
                <w:sz w:val="18"/>
                <w:szCs w:val="18"/>
              </w:rPr>
            </w:pPr>
          </w:p>
          <w:p w14:paraId="342E5645" w14:textId="77777777" w:rsidR="00442728" w:rsidRPr="00442728" w:rsidRDefault="00442728" w:rsidP="00442728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color w:val="0070C0"/>
                <w:sz w:val="18"/>
                <w:szCs w:val="18"/>
              </w:rPr>
            </w:pPr>
          </w:p>
          <w:p w14:paraId="70B073FF" w14:textId="77777777" w:rsidR="00442728" w:rsidRPr="00442728" w:rsidRDefault="00442728" w:rsidP="00442728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color w:val="0070C0"/>
                <w:sz w:val="18"/>
                <w:szCs w:val="18"/>
              </w:rPr>
            </w:pPr>
          </w:p>
          <w:p w14:paraId="3C5F0329" w14:textId="77777777" w:rsidR="00442728" w:rsidRPr="00442728" w:rsidRDefault="00442728" w:rsidP="00442728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color w:val="0070C0"/>
                <w:sz w:val="18"/>
                <w:szCs w:val="18"/>
              </w:rPr>
            </w:pPr>
            <w:r w:rsidRPr="00442728">
              <w:rPr>
                <w:rFonts w:ascii="Times New Roman" w:hAnsi="Times New Roman"/>
                <w:b/>
                <w:color w:val="0070C0"/>
                <w:sz w:val="18"/>
                <w:szCs w:val="18"/>
              </w:rPr>
              <w:t>Epreuve plateaux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909BF" w14:textId="77777777" w:rsidR="00442728" w:rsidRPr="00442728" w:rsidRDefault="00442728" w:rsidP="0044272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  <w:p w14:paraId="09C7B3AA" w14:textId="77777777" w:rsidR="00442728" w:rsidRPr="00442728" w:rsidRDefault="00442728" w:rsidP="0044272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  <w:p w14:paraId="4D443AFA" w14:textId="77777777" w:rsidR="00442728" w:rsidRPr="00442728" w:rsidRDefault="00442728" w:rsidP="0044272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  <w:p w14:paraId="4D9767D4" w14:textId="77777777" w:rsidR="00442728" w:rsidRPr="00442728" w:rsidRDefault="00442728" w:rsidP="0044272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442728">
              <w:rPr>
                <w:rFonts w:ascii="Times New Roman" w:hAnsi="Times New Roman"/>
                <w:sz w:val="18"/>
                <w:szCs w:val="18"/>
              </w:rPr>
              <w:t>• Epreuve à allure réduite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771625" w14:textId="77777777" w:rsidR="00442728" w:rsidRPr="00442728" w:rsidRDefault="00442728" w:rsidP="00442728">
            <w:pPr>
              <w:spacing w:after="0"/>
              <w:jc w:val="both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442728">
              <w:rPr>
                <w:rFonts w:ascii="Times New Roman" w:hAnsi="Times New Roman"/>
                <w:sz w:val="18"/>
                <w:szCs w:val="18"/>
              </w:rPr>
              <w:t>• Un exercice sans l’aide du moteur, dit « poussette » qui consiste à déplacer la moto en marche avant et en marche arrière, entre 2 portes.</w:t>
            </w:r>
          </w:p>
          <w:p w14:paraId="27995306" w14:textId="77777777" w:rsidR="00442728" w:rsidRPr="00442728" w:rsidRDefault="00442728" w:rsidP="00442728">
            <w:pPr>
              <w:spacing w:after="0"/>
              <w:jc w:val="both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442728">
              <w:rPr>
                <w:rFonts w:ascii="Times New Roman" w:hAnsi="Times New Roman"/>
                <w:sz w:val="18"/>
                <w:szCs w:val="18"/>
              </w:rPr>
              <w:t>• Un exercice de slalom à faible vitesse entre des portes et des piquets. Une partie de l’exercice est chronométrée, une autre partie se fait avec la prise en charge d’un passager.</w:t>
            </w:r>
          </w:p>
        </w:tc>
      </w:tr>
      <w:tr w:rsidR="00442728" w:rsidRPr="00442728" w14:paraId="4A4958C2" w14:textId="77777777" w:rsidTr="00AC1E09">
        <w:tc>
          <w:tcPr>
            <w:tcW w:w="2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7E622" w14:textId="77777777" w:rsidR="00442728" w:rsidRPr="00442728" w:rsidRDefault="00442728" w:rsidP="00442728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color w:val="0070C0"/>
                <w:sz w:val="18"/>
                <w:szCs w:val="18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47001" w14:textId="77777777" w:rsidR="00442728" w:rsidRPr="00442728" w:rsidRDefault="00442728" w:rsidP="0044272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  <w:p w14:paraId="5A29C568" w14:textId="77777777" w:rsidR="00442728" w:rsidRPr="00442728" w:rsidRDefault="00442728" w:rsidP="0044272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442728">
              <w:rPr>
                <w:rFonts w:ascii="Times New Roman" w:hAnsi="Times New Roman"/>
                <w:sz w:val="18"/>
                <w:szCs w:val="18"/>
              </w:rPr>
              <w:t>• Vérifications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8707F7" w14:textId="77777777" w:rsidR="00442728" w:rsidRPr="00442728" w:rsidRDefault="00442728" w:rsidP="00442728">
            <w:pPr>
              <w:spacing w:after="0"/>
              <w:jc w:val="both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442728">
              <w:rPr>
                <w:rFonts w:ascii="Times New Roman" w:hAnsi="Times New Roman"/>
                <w:sz w:val="18"/>
                <w:szCs w:val="18"/>
              </w:rPr>
              <w:t>• A l’issue de l’exercice sans l’aide du moteur, l’expert vérifie l’équipement du motard et interroge le candidat sur les vérifications de sécurité à faire avant le départ.</w:t>
            </w:r>
          </w:p>
        </w:tc>
      </w:tr>
      <w:tr w:rsidR="00442728" w:rsidRPr="00442728" w14:paraId="6409A8C6" w14:textId="77777777" w:rsidTr="00AC1E09">
        <w:tc>
          <w:tcPr>
            <w:tcW w:w="2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EF5FF" w14:textId="77777777" w:rsidR="00442728" w:rsidRPr="00442728" w:rsidRDefault="00442728" w:rsidP="00442728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color w:val="0070C0"/>
                <w:sz w:val="18"/>
                <w:szCs w:val="18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02A93" w14:textId="77777777" w:rsidR="00442728" w:rsidRPr="00442728" w:rsidRDefault="00442728" w:rsidP="0044272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442728">
              <w:rPr>
                <w:rFonts w:ascii="Times New Roman" w:hAnsi="Times New Roman"/>
                <w:sz w:val="18"/>
                <w:szCs w:val="18"/>
              </w:rPr>
              <w:t>• Interrogation Orale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BE3BD1" w14:textId="77777777" w:rsidR="00442728" w:rsidRPr="00442728" w:rsidRDefault="00442728" w:rsidP="00442728">
            <w:pPr>
              <w:spacing w:after="0"/>
              <w:jc w:val="both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442728">
              <w:rPr>
                <w:rFonts w:ascii="Times New Roman" w:hAnsi="Times New Roman"/>
                <w:sz w:val="18"/>
                <w:szCs w:val="18"/>
              </w:rPr>
              <w:t xml:space="preserve">• les 12 fiches d’interrogation orale présentent les grands thèmes de la sécurité routière liés à la pratique de la moto : statistiques accidents, prises de risques, le comportement avec les autres usagers, l’assurance, l’alcool, les </w:t>
            </w:r>
            <w:proofErr w:type="gramStart"/>
            <w:r w:rsidRPr="00442728">
              <w:rPr>
                <w:rFonts w:ascii="Times New Roman" w:hAnsi="Times New Roman"/>
                <w:sz w:val="18"/>
                <w:szCs w:val="18"/>
              </w:rPr>
              <w:t>drogues,…</w:t>
            </w:r>
            <w:proofErr w:type="gramEnd"/>
            <w:r w:rsidRPr="004427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442728">
              <w:rPr>
                <w:rFonts w:ascii="Times New Roman" w:hAnsi="Times New Roman"/>
                <w:sz w:val="18"/>
                <w:szCs w:val="18"/>
              </w:rPr>
              <w:t>Loin de les</w:t>
            </w:r>
            <w:proofErr w:type="gramEnd"/>
            <w:r w:rsidRPr="00442728">
              <w:rPr>
                <w:rFonts w:ascii="Times New Roman" w:hAnsi="Times New Roman"/>
                <w:sz w:val="18"/>
                <w:szCs w:val="18"/>
              </w:rPr>
              <w:t xml:space="preserve"> savoirs par cœur, il est demandé de connaître leur contenu afin de savoir le restituer en montant qu’on l’a compris et qu’on a intégré l’ensemble du message.</w:t>
            </w:r>
          </w:p>
        </w:tc>
      </w:tr>
      <w:tr w:rsidR="00442728" w:rsidRPr="00442728" w14:paraId="22067720" w14:textId="77777777" w:rsidTr="00AC1E09">
        <w:tc>
          <w:tcPr>
            <w:tcW w:w="2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CAAD7" w14:textId="77777777" w:rsidR="00442728" w:rsidRPr="00442728" w:rsidRDefault="00442728" w:rsidP="00442728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color w:val="0070C0"/>
                <w:sz w:val="18"/>
                <w:szCs w:val="18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2DE0F" w14:textId="77777777" w:rsidR="00442728" w:rsidRPr="00442728" w:rsidRDefault="00442728" w:rsidP="0044272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442728">
              <w:rPr>
                <w:rFonts w:ascii="Times New Roman" w:hAnsi="Times New Roman"/>
                <w:sz w:val="18"/>
                <w:szCs w:val="18"/>
              </w:rPr>
              <w:t>• Epreuve à allure plus élevée : freinage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1DCB20" w14:textId="77777777" w:rsidR="00442728" w:rsidRPr="00442728" w:rsidRDefault="00442728" w:rsidP="00442728">
            <w:pPr>
              <w:spacing w:after="0"/>
              <w:jc w:val="both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442728">
              <w:rPr>
                <w:rFonts w:ascii="Times New Roman" w:hAnsi="Times New Roman"/>
                <w:sz w:val="18"/>
                <w:szCs w:val="18"/>
              </w:rPr>
              <w:t>• Cet exercice consiste en un slalom entre les portes, à une vitesse déterminée (radar) et se termine par un freinage, dont l’arrêt peut varier si la piste est sèche ou humide.</w:t>
            </w:r>
          </w:p>
        </w:tc>
      </w:tr>
      <w:tr w:rsidR="00442728" w:rsidRPr="00442728" w14:paraId="5ECF6F78" w14:textId="77777777" w:rsidTr="00AC1E09">
        <w:tc>
          <w:tcPr>
            <w:tcW w:w="2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4BAB3" w14:textId="77777777" w:rsidR="00442728" w:rsidRPr="00442728" w:rsidRDefault="00442728" w:rsidP="00442728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color w:val="0070C0"/>
                <w:sz w:val="18"/>
                <w:szCs w:val="18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B4815" w14:textId="77777777" w:rsidR="00442728" w:rsidRPr="00442728" w:rsidRDefault="00442728" w:rsidP="0044272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442728">
              <w:rPr>
                <w:rFonts w:ascii="Times New Roman" w:hAnsi="Times New Roman"/>
                <w:sz w:val="18"/>
                <w:szCs w:val="18"/>
              </w:rPr>
              <w:t>• Epreuve à allure plus élevée : évitement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192C91" w14:textId="77777777" w:rsidR="00442728" w:rsidRPr="00442728" w:rsidRDefault="00442728" w:rsidP="00442728">
            <w:pPr>
              <w:spacing w:after="0"/>
              <w:jc w:val="both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442728">
              <w:rPr>
                <w:rFonts w:ascii="Times New Roman" w:hAnsi="Times New Roman"/>
                <w:sz w:val="18"/>
                <w:szCs w:val="18"/>
              </w:rPr>
              <w:t>• Cet exercice consiste en un slalom entre les portes, à une vitesse déterminée (radar) et se termine par un évitement, puis un freinage.</w:t>
            </w:r>
          </w:p>
        </w:tc>
      </w:tr>
      <w:tr w:rsidR="00442728" w:rsidRPr="00442728" w14:paraId="17374D6A" w14:textId="77777777" w:rsidTr="00AC1E09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442A8" w14:textId="77777777" w:rsidR="00442728" w:rsidRPr="00442728" w:rsidRDefault="00442728" w:rsidP="00442728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color w:val="0070C0"/>
                <w:sz w:val="18"/>
                <w:szCs w:val="18"/>
              </w:rPr>
            </w:pPr>
            <w:r w:rsidRPr="00442728">
              <w:rPr>
                <w:rFonts w:ascii="Times New Roman" w:hAnsi="Times New Roman"/>
                <w:b/>
                <w:color w:val="0070C0"/>
                <w:sz w:val="18"/>
                <w:szCs w:val="18"/>
              </w:rPr>
              <w:t>Epreuve en circulation</w:t>
            </w:r>
          </w:p>
        </w:tc>
        <w:tc>
          <w:tcPr>
            <w:tcW w:w="6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E0EBB" w14:textId="77777777" w:rsidR="00442728" w:rsidRPr="00442728" w:rsidRDefault="00442728" w:rsidP="00442728">
            <w:pPr>
              <w:spacing w:after="0"/>
              <w:jc w:val="both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442728">
              <w:rPr>
                <w:rFonts w:ascii="Times New Roman" w:hAnsi="Times New Roman"/>
                <w:sz w:val="18"/>
                <w:szCs w:val="18"/>
              </w:rPr>
              <w:t>• Des parcours les plus variés possibles</w:t>
            </w:r>
          </w:p>
          <w:p w14:paraId="777804C1" w14:textId="77777777" w:rsidR="00442728" w:rsidRPr="00442728" w:rsidRDefault="00442728" w:rsidP="00442728">
            <w:pPr>
              <w:spacing w:after="0"/>
              <w:jc w:val="both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442728">
              <w:rPr>
                <w:rFonts w:ascii="Times New Roman" w:hAnsi="Times New Roman"/>
                <w:sz w:val="18"/>
                <w:szCs w:val="18"/>
              </w:rPr>
              <w:t>• Conduite autonome durant 5 minutes</w:t>
            </w:r>
          </w:p>
          <w:p w14:paraId="525B64CF" w14:textId="77777777" w:rsidR="00442728" w:rsidRPr="00442728" w:rsidRDefault="00442728" w:rsidP="00442728">
            <w:pPr>
              <w:spacing w:after="0"/>
              <w:jc w:val="both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442728">
              <w:rPr>
                <w:rFonts w:ascii="Times New Roman" w:hAnsi="Times New Roman"/>
                <w:sz w:val="18"/>
                <w:szCs w:val="18"/>
              </w:rPr>
              <w:t>• Arrêt et redémarrage hors circulation</w:t>
            </w:r>
          </w:p>
        </w:tc>
      </w:tr>
    </w:tbl>
    <w:p w14:paraId="3FA1AAC8" w14:textId="77777777" w:rsidR="00442728" w:rsidRPr="00442728" w:rsidRDefault="00442728" w:rsidP="00442728">
      <w:pPr>
        <w:spacing w:after="0"/>
        <w:jc w:val="both"/>
        <w:textAlignment w:val="baseline"/>
        <w:rPr>
          <w:rFonts w:ascii="Times New Roman" w:hAnsi="Times New Roman"/>
          <w:sz w:val="18"/>
          <w:szCs w:val="18"/>
        </w:rPr>
      </w:pPr>
    </w:p>
    <w:p w14:paraId="38219B3D" w14:textId="77777777" w:rsidR="00442728" w:rsidRPr="00442728" w:rsidRDefault="00442728" w:rsidP="00442728">
      <w:pPr>
        <w:spacing w:after="0"/>
        <w:jc w:val="both"/>
        <w:textAlignment w:val="baseline"/>
      </w:pPr>
      <w:r w:rsidRPr="00442728">
        <w:rPr>
          <w:rFonts w:ascii="Times New Roman" w:hAnsi="Times New Roman"/>
          <w:sz w:val="18"/>
          <w:szCs w:val="18"/>
        </w:rPr>
        <w:t>Vous n’avez pas à repasser le code si vous êtes titulaire d’un autre permis depuis moins de 5 ans.</w:t>
      </w:r>
    </w:p>
    <w:p w14:paraId="73C64B5D" w14:textId="72B05AF5" w:rsidR="00AC06AF" w:rsidRPr="00DA4C0A" w:rsidRDefault="00AC06AF" w:rsidP="00442728">
      <w:pPr>
        <w:jc w:val="both"/>
        <w:textAlignment w:val="baseline"/>
        <w:rPr>
          <w:rFonts w:ascii="Times New Roman" w:eastAsia="Times New Roman" w:hAnsi="Times New Roman"/>
          <w:color w:val="1B1B1C"/>
          <w:sz w:val="24"/>
          <w:szCs w:val="24"/>
          <w:lang w:eastAsia="fr-FR"/>
        </w:rPr>
      </w:pPr>
    </w:p>
    <w:sectPr w:rsidR="00AC06AF" w:rsidRPr="00DA4C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FC95F" w14:textId="77777777" w:rsidR="00BA14AA" w:rsidRDefault="00BA14AA" w:rsidP="00647C77">
      <w:pPr>
        <w:spacing w:after="0"/>
      </w:pPr>
      <w:r>
        <w:separator/>
      </w:r>
    </w:p>
  </w:endnote>
  <w:endnote w:type="continuationSeparator" w:id="0">
    <w:p w14:paraId="3A3B193B" w14:textId="77777777" w:rsidR="00BA14AA" w:rsidRDefault="00BA14AA" w:rsidP="00647C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4B365" w14:textId="77777777" w:rsidR="00647C77" w:rsidRDefault="00647C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713FD" w14:textId="125496C2" w:rsidR="00647C77" w:rsidRPr="00CC4C84" w:rsidRDefault="00A61811">
    <w:pPr>
      <w:pStyle w:val="Pieddepage"/>
      <w:rPr>
        <w:sz w:val="18"/>
        <w:szCs w:val="18"/>
      </w:rPr>
    </w:pPr>
    <w:r w:rsidRPr="00CC4C84">
      <w:rPr>
        <w:sz w:val="18"/>
        <w:szCs w:val="18"/>
      </w:rPr>
      <w:t>PARCOURS1</w:t>
    </w:r>
    <w:r w:rsidR="00442728" w:rsidRPr="00CC4C84">
      <w:rPr>
        <w:sz w:val="18"/>
        <w:szCs w:val="18"/>
      </w:rPr>
      <w:t>6</w:t>
    </w:r>
  </w:p>
  <w:p w14:paraId="4CE1CF3F" w14:textId="66E0FD56" w:rsidR="00647C77" w:rsidRPr="00CC4C84" w:rsidRDefault="00647C77">
    <w:pPr>
      <w:pStyle w:val="Pieddepage"/>
      <w:rPr>
        <w:sz w:val="18"/>
        <w:szCs w:val="18"/>
      </w:rPr>
    </w:pPr>
    <w:r w:rsidRPr="00CC4C84">
      <w:rPr>
        <w:sz w:val="18"/>
        <w:szCs w:val="18"/>
      </w:rPr>
      <w:t xml:space="preserve">Mise à jour </w:t>
    </w:r>
    <w:r w:rsidR="006B4EF4">
      <w:rPr>
        <w:sz w:val="18"/>
        <w:szCs w:val="18"/>
      </w:rPr>
      <w:t>20/12/2023</w:t>
    </w:r>
  </w:p>
  <w:p w14:paraId="6CF6CFB6" w14:textId="77777777" w:rsidR="00647C77" w:rsidRDefault="00647C7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CDFEB" w14:textId="77777777" w:rsidR="00647C77" w:rsidRDefault="00647C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7506F" w14:textId="77777777" w:rsidR="00BA14AA" w:rsidRDefault="00BA14AA" w:rsidP="00647C77">
      <w:pPr>
        <w:spacing w:after="0"/>
      </w:pPr>
      <w:r>
        <w:separator/>
      </w:r>
    </w:p>
  </w:footnote>
  <w:footnote w:type="continuationSeparator" w:id="0">
    <w:p w14:paraId="50430165" w14:textId="77777777" w:rsidR="00BA14AA" w:rsidRDefault="00BA14AA" w:rsidP="00647C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77157" w14:textId="77777777" w:rsidR="00647C77" w:rsidRDefault="00647C7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797D" w14:textId="77777777" w:rsidR="00647C77" w:rsidRDefault="00647C7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76267" w14:textId="77777777" w:rsidR="00647C77" w:rsidRDefault="00647C7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D0AD6"/>
    <w:multiLevelType w:val="multilevel"/>
    <w:tmpl w:val="E8D84B1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E230B20"/>
    <w:multiLevelType w:val="multilevel"/>
    <w:tmpl w:val="E1E2431A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11163FB"/>
    <w:multiLevelType w:val="multilevel"/>
    <w:tmpl w:val="A52ACF0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176F2ADB"/>
    <w:multiLevelType w:val="hybridMultilevel"/>
    <w:tmpl w:val="C23E5FB4"/>
    <w:lvl w:ilvl="0" w:tplc="37785B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27C1E"/>
    <w:multiLevelType w:val="multilevel"/>
    <w:tmpl w:val="B11859F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2D8A48F6"/>
    <w:multiLevelType w:val="multilevel"/>
    <w:tmpl w:val="A3206E2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2FA51900"/>
    <w:multiLevelType w:val="multilevel"/>
    <w:tmpl w:val="98A20B8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51DE7B38"/>
    <w:multiLevelType w:val="multilevel"/>
    <w:tmpl w:val="BC40599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8" w15:restartNumberingAfterBreak="0">
    <w:nsid w:val="55393574"/>
    <w:multiLevelType w:val="multilevel"/>
    <w:tmpl w:val="DF2AE1C4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55D751CA"/>
    <w:multiLevelType w:val="multilevel"/>
    <w:tmpl w:val="07A225E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0" w15:restartNumberingAfterBreak="0">
    <w:nsid w:val="56AA0936"/>
    <w:multiLevelType w:val="multilevel"/>
    <w:tmpl w:val="38323F0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1" w15:restartNumberingAfterBreak="0">
    <w:nsid w:val="60821D7B"/>
    <w:multiLevelType w:val="multilevel"/>
    <w:tmpl w:val="397CBF5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2" w15:restartNumberingAfterBreak="0">
    <w:nsid w:val="6FF43783"/>
    <w:multiLevelType w:val="multilevel"/>
    <w:tmpl w:val="C116DDF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3" w15:restartNumberingAfterBreak="0">
    <w:nsid w:val="71E830C3"/>
    <w:multiLevelType w:val="multilevel"/>
    <w:tmpl w:val="D0307418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736D7F2C"/>
    <w:multiLevelType w:val="multilevel"/>
    <w:tmpl w:val="0D8AAC4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786386603">
    <w:abstractNumId w:val="3"/>
  </w:num>
  <w:num w:numId="2" w16cid:durableId="1122765276">
    <w:abstractNumId w:val="14"/>
  </w:num>
  <w:num w:numId="3" w16cid:durableId="794566802">
    <w:abstractNumId w:val="0"/>
  </w:num>
  <w:num w:numId="4" w16cid:durableId="1963221288">
    <w:abstractNumId w:val="12"/>
  </w:num>
  <w:num w:numId="5" w16cid:durableId="1627854015">
    <w:abstractNumId w:val="4"/>
  </w:num>
  <w:num w:numId="6" w16cid:durableId="195823863">
    <w:abstractNumId w:val="7"/>
  </w:num>
  <w:num w:numId="7" w16cid:durableId="2003926992">
    <w:abstractNumId w:val="11"/>
  </w:num>
  <w:num w:numId="8" w16cid:durableId="1351638112">
    <w:abstractNumId w:val="5"/>
  </w:num>
  <w:num w:numId="9" w16cid:durableId="1180000332">
    <w:abstractNumId w:val="10"/>
  </w:num>
  <w:num w:numId="10" w16cid:durableId="1095056604">
    <w:abstractNumId w:val="6"/>
  </w:num>
  <w:num w:numId="11" w16cid:durableId="1284729485">
    <w:abstractNumId w:val="9"/>
  </w:num>
  <w:num w:numId="12" w16cid:durableId="689766679">
    <w:abstractNumId w:val="2"/>
  </w:num>
  <w:num w:numId="13" w16cid:durableId="1905413539">
    <w:abstractNumId w:val="1"/>
  </w:num>
  <w:num w:numId="14" w16cid:durableId="754327770">
    <w:abstractNumId w:val="8"/>
  </w:num>
  <w:num w:numId="15" w16cid:durableId="19550965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6AF"/>
    <w:rsid w:val="00010CFF"/>
    <w:rsid w:val="00077C59"/>
    <w:rsid w:val="000C54DC"/>
    <w:rsid w:val="000C7574"/>
    <w:rsid w:val="000D5881"/>
    <w:rsid w:val="0013290A"/>
    <w:rsid w:val="001C4B81"/>
    <w:rsid w:val="002F10B1"/>
    <w:rsid w:val="003B47A5"/>
    <w:rsid w:val="003E326A"/>
    <w:rsid w:val="00442728"/>
    <w:rsid w:val="004715AD"/>
    <w:rsid w:val="004F1848"/>
    <w:rsid w:val="00513704"/>
    <w:rsid w:val="00520C9C"/>
    <w:rsid w:val="005D1A14"/>
    <w:rsid w:val="0064581E"/>
    <w:rsid w:val="00647C77"/>
    <w:rsid w:val="006B4EF4"/>
    <w:rsid w:val="006D4BFD"/>
    <w:rsid w:val="006E30AC"/>
    <w:rsid w:val="007446F8"/>
    <w:rsid w:val="007971C8"/>
    <w:rsid w:val="007C3240"/>
    <w:rsid w:val="00814976"/>
    <w:rsid w:val="00814C3D"/>
    <w:rsid w:val="00886825"/>
    <w:rsid w:val="008B7A92"/>
    <w:rsid w:val="00916B94"/>
    <w:rsid w:val="009E2FC9"/>
    <w:rsid w:val="009F17A2"/>
    <w:rsid w:val="009F47F9"/>
    <w:rsid w:val="00A61811"/>
    <w:rsid w:val="00A73996"/>
    <w:rsid w:val="00AC06AF"/>
    <w:rsid w:val="00B9191E"/>
    <w:rsid w:val="00BA0DCA"/>
    <w:rsid w:val="00BA14AA"/>
    <w:rsid w:val="00BC5435"/>
    <w:rsid w:val="00BD72CF"/>
    <w:rsid w:val="00BE2D79"/>
    <w:rsid w:val="00C24B29"/>
    <w:rsid w:val="00CC4C84"/>
    <w:rsid w:val="00CF469E"/>
    <w:rsid w:val="00DA4C0A"/>
    <w:rsid w:val="00DB09F4"/>
    <w:rsid w:val="00E0763C"/>
    <w:rsid w:val="00E972C7"/>
    <w:rsid w:val="00F01046"/>
    <w:rsid w:val="00F13AC6"/>
    <w:rsid w:val="00F23416"/>
    <w:rsid w:val="00FC3971"/>
    <w:rsid w:val="00FC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738D9"/>
  <w15:chartTrackingRefBased/>
  <w15:docId w15:val="{4F5F36A2-D273-4653-A4A4-768D1683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2C7"/>
    <w:pPr>
      <w:suppressAutoHyphens/>
      <w:autoSpaceDN w:val="0"/>
      <w:spacing w:line="240" w:lineRule="auto"/>
    </w:pPr>
    <w:rPr>
      <w:rFonts w:ascii="Calibri" w:eastAsia="Calibri" w:hAnsi="Calibri" w:cs="Times New Roman"/>
    </w:rPr>
  </w:style>
  <w:style w:type="paragraph" w:styleId="Titre2">
    <w:name w:val="heading 2"/>
    <w:basedOn w:val="Normal"/>
    <w:link w:val="Titre2Car"/>
    <w:uiPriority w:val="9"/>
    <w:qFormat/>
    <w:rsid w:val="00AC06AF"/>
    <w:pPr>
      <w:suppressAutoHyphens w:val="0"/>
      <w:autoSpaceDN/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AC06AF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AC06AF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AC06AF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AC06AF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AC06AF"/>
    <w:rPr>
      <w:b/>
      <w:bCs/>
    </w:rPr>
  </w:style>
  <w:style w:type="paragraph" w:styleId="NormalWeb">
    <w:name w:val="Normal (Web)"/>
    <w:basedOn w:val="Normal"/>
    <w:unhideWhenUsed/>
    <w:rsid w:val="00AC06AF"/>
    <w:pPr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AC06AF"/>
    <w:rPr>
      <w:color w:val="0000FF"/>
      <w:u w:val="single"/>
    </w:rPr>
  </w:style>
  <w:style w:type="paragraph" w:customStyle="1" w:styleId="rteindent1">
    <w:name w:val="rteindent1"/>
    <w:basedOn w:val="Normal"/>
    <w:rsid w:val="00AC06A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DA4C0A"/>
    <w:rPr>
      <w:color w:val="605E5C"/>
      <w:shd w:val="clear" w:color="auto" w:fill="E1DFDD"/>
    </w:rPr>
  </w:style>
  <w:style w:type="paragraph" w:styleId="Sansinterligne">
    <w:name w:val="No Spacing"/>
    <w:qFormat/>
    <w:rsid w:val="00FC5DC4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647C77"/>
    <w:pPr>
      <w:tabs>
        <w:tab w:val="center" w:pos="4536"/>
        <w:tab w:val="right" w:pos="9072"/>
      </w:tabs>
      <w:suppressAutoHyphens w:val="0"/>
      <w:autoSpaceDN/>
      <w:spacing w:after="0"/>
    </w:pPr>
    <w:rPr>
      <w:rFonts w:asciiTheme="minorHAnsi" w:eastAsiaTheme="minorHAnsi" w:hAnsiTheme="minorHAnsi" w:cstheme="minorBidi"/>
    </w:rPr>
  </w:style>
  <w:style w:type="character" w:customStyle="1" w:styleId="En-tteCar">
    <w:name w:val="En-tête Car"/>
    <w:basedOn w:val="Policepardfaut"/>
    <w:link w:val="En-tte"/>
    <w:uiPriority w:val="99"/>
    <w:rsid w:val="00647C77"/>
  </w:style>
  <w:style w:type="paragraph" w:styleId="Pieddepage">
    <w:name w:val="footer"/>
    <w:basedOn w:val="Normal"/>
    <w:link w:val="PieddepageCar"/>
    <w:uiPriority w:val="99"/>
    <w:unhideWhenUsed/>
    <w:rsid w:val="00647C77"/>
    <w:pPr>
      <w:tabs>
        <w:tab w:val="center" w:pos="4536"/>
        <w:tab w:val="right" w:pos="9072"/>
      </w:tabs>
      <w:suppressAutoHyphens w:val="0"/>
      <w:autoSpaceDN/>
      <w:spacing w:after="0"/>
    </w:pPr>
    <w:rPr>
      <w:rFonts w:asciiTheme="minorHAnsi" w:eastAsiaTheme="minorHAnsi" w:hAnsiTheme="minorHAnsi" w:cstheme="minorBidi"/>
    </w:rPr>
  </w:style>
  <w:style w:type="character" w:customStyle="1" w:styleId="PieddepageCar">
    <w:name w:val="Pied de page Car"/>
    <w:basedOn w:val="Policepardfaut"/>
    <w:link w:val="Pieddepage"/>
    <w:uiPriority w:val="99"/>
    <w:rsid w:val="00647C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807</Words>
  <Characters>4439</Characters>
  <Application>Microsoft Office Word</Application>
  <DocSecurity>0</DocSecurity>
  <Lines>36</Lines>
  <Paragraphs>10</Paragraphs>
  <ScaleCrop>false</ScaleCrop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pedrosa</dc:creator>
  <cp:keywords/>
  <dc:description/>
  <cp:lastModifiedBy>dalia pedrosa</cp:lastModifiedBy>
  <cp:revision>41</cp:revision>
  <cp:lastPrinted>2022-10-29T18:05:00Z</cp:lastPrinted>
  <dcterms:created xsi:type="dcterms:W3CDTF">2021-10-11T15:21:00Z</dcterms:created>
  <dcterms:modified xsi:type="dcterms:W3CDTF">2024-01-23T15:36:00Z</dcterms:modified>
</cp:coreProperties>
</file>